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7" w:rsidRDefault="00E91AE1" w:rsidP="00E91AE1">
      <w:pPr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GB"/>
        </w:rPr>
        <w:t>Thermal degradation of citrus p</w:t>
      </w:r>
      <w:r w:rsidR="00B12405">
        <w:rPr>
          <w:rFonts w:ascii="Arial" w:hAnsi="Arial" w:cs="Arial"/>
          <w:b/>
          <w:bCs/>
          <w:sz w:val="32"/>
          <w:szCs w:val="32"/>
          <w:lang w:val="en-GB"/>
        </w:rPr>
        <w:t>ectin</w:t>
      </w:r>
      <w:r w:rsidR="00B71D7C">
        <w:rPr>
          <w:rFonts w:ascii="Arial" w:hAnsi="Arial" w:cs="Arial"/>
          <w:b/>
          <w:bCs/>
          <w:sz w:val="32"/>
          <w:szCs w:val="32"/>
          <w:lang w:val="en-GB"/>
        </w:rPr>
        <w:t xml:space="preserve"> -</w:t>
      </w:r>
      <w:r w:rsidR="00B12405">
        <w:rPr>
          <w:rFonts w:ascii="Arial" w:hAnsi="Arial" w:cs="Arial"/>
          <w:b/>
          <w:bCs/>
          <w:sz w:val="32"/>
          <w:szCs w:val="32"/>
          <w:lang w:val="en-GB"/>
        </w:rPr>
        <w:t xml:space="preserve"> Influence of acidic and alkaline pre-treatment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Pr="00B12405" w:rsidRDefault="00542905">
      <w:pPr>
        <w:jc w:val="both"/>
        <w:rPr>
          <w:sz w:val="24"/>
          <w:szCs w:val="24"/>
          <w:lang w:val="de-DE"/>
        </w:rPr>
      </w:pPr>
      <w:r w:rsidRPr="00B12405">
        <w:rPr>
          <w:sz w:val="24"/>
          <w:szCs w:val="24"/>
          <w:lang w:val="de-DE"/>
        </w:rPr>
        <w:t>U</w:t>
      </w:r>
      <w:r w:rsidR="00DB5DA7" w:rsidRPr="00B12405">
        <w:rPr>
          <w:sz w:val="24"/>
          <w:szCs w:val="24"/>
          <w:lang w:val="de-DE"/>
        </w:rPr>
        <w:t xml:space="preserve"> </w:t>
      </w:r>
      <w:r w:rsidRPr="00B12405">
        <w:rPr>
          <w:sz w:val="24"/>
          <w:szCs w:val="24"/>
          <w:lang w:val="de-DE"/>
        </w:rPr>
        <w:t>Einhorn-Stoll</w:t>
      </w:r>
      <w:r w:rsidR="00DB5DA7" w:rsidRPr="00B12405">
        <w:rPr>
          <w:sz w:val="24"/>
          <w:szCs w:val="24"/>
          <w:lang w:val="de-DE"/>
        </w:rPr>
        <w:t xml:space="preserve">, </w:t>
      </w:r>
      <w:r w:rsidRPr="00B12405">
        <w:rPr>
          <w:sz w:val="24"/>
          <w:szCs w:val="24"/>
          <w:lang w:val="de-DE"/>
        </w:rPr>
        <w:t>H Kastner, S Drusch</w:t>
      </w:r>
    </w:p>
    <w:p w:rsidR="00DB5DA7" w:rsidRPr="00B12405" w:rsidRDefault="00DB5DA7">
      <w:pPr>
        <w:jc w:val="both"/>
        <w:rPr>
          <w:sz w:val="24"/>
          <w:szCs w:val="24"/>
          <w:lang w:val="de-DE"/>
        </w:rPr>
      </w:pPr>
    </w:p>
    <w:p w:rsidR="00B12405" w:rsidRDefault="00B12405" w:rsidP="00B12405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Department of Food Technology and Food Material Science, </w:t>
      </w:r>
      <w:proofErr w:type="spellStart"/>
      <w:r w:rsidR="00E91AE1">
        <w:rPr>
          <w:i/>
          <w:iCs/>
          <w:sz w:val="24"/>
          <w:szCs w:val="24"/>
          <w:lang w:val="en-GB"/>
        </w:rPr>
        <w:t>Technische</w:t>
      </w:r>
      <w:proofErr w:type="spellEnd"/>
      <w:r w:rsidR="00E91AE1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E91AE1">
        <w:rPr>
          <w:i/>
          <w:iCs/>
          <w:sz w:val="24"/>
          <w:szCs w:val="24"/>
          <w:lang w:val="en-GB"/>
        </w:rPr>
        <w:t>Universität</w:t>
      </w:r>
      <w:proofErr w:type="spellEnd"/>
      <w:r w:rsidR="00E91AE1">
        <w:rPr>
          <w:i/>
          <w:iCs/>
          <w:sz w:val="24"/>
          <w:szCs w:val="24"/>
          <w:lang w:val="en-GB"/>
        </w:rPr>
        <w:t xml:space="preserve"> Berlin</w:t>
      </w:r>
      <w:r>
        <w:rPr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i/>
          <w:iCs/>
          <w:sz w:val="24"/>
          <w:szCs w:val="24"/>
          <w:lang w:val="en-GB"/>
        </w:rPr>
        <w:t>K</w:t>
      </w:r>
      <w:r w:rsidR="00807F5A">
        <w:rPr>
          <w:i/>
          <w:iCs/>
          <w:sz w:val="24"/>
          <w:szCs w:val="24"/>
          <w:lang w:val="en-GB"/>
        </w:rPr>
        <w:t>ö</w:t>
      </w:r>
      <w:r>
        <w:rPr>
          <w:i/>
          <w:iCs/>
          <w:sz w:val="24"/>
          <w:szCs w:val="24"/>
          <w:lang w:val="en-GB"/>
        </w:rPr>
        <w:t>nigin-Luise-Stra</w:t>
      </w:r>
      <w:r w:rsidR="00807F5A">
        <w:rPr>
          <w:i/>
          <w:iCs/>
          <w:sz w:val="24"/>
          <w:szCs w:val="24"/>
          <w:lang w:val="en-GB"/>
        </w:rPr>
        <w:t>ß</w:t>
      </w:r>
      <w:r>
        <w:rPr>
          <w:i/>
          <w:iCs/>
          <w:sz w:val="24"/>
          <w:szCs w:val="24"/>
          <w:lang w:val="en-GB"/>
        </w:rPr>
        <w:t>e</w:t>
      </w:r>
      <w:proofErr w:type="spellEnd"/>
      <w:r>
        <w:rPr>
          <w:i/>
          <w:iCs/>
          <w:sz w:val="24"/>
          <w:szCs w:val="24"/>
          <w:lang w:val="en-GB"/>
        </w:rPr>
        <w:t xml:space="preserve"> 22, D-14195 Berlin</w:t>
      </w:r>
    </w:p>
    <w:p w:rsidR="003F1E64" w:rsidRDefault="003F1E64">
      <w:pPr>
        <w:pStyle w:val="Textkrper"/>
        <w:jc w:val="both"/>
        <w:rPr>
          <w:sz w:val="22"/>
          <w:szCs w:val="22"/>
          <w:lang w:val="en-GB"/>
        </w:rPr>
      </w:pPr>
    </w:p>
    <w:p w:rsidR="005A11DB" w:rsidRDefault="00E91AE1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Thermal degradation</w:t>
      </w:r>
      <w:r w:rsidR="003E592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of </w:t>
      </w:r>
      <w:r w:rsidR="008B2DC5">
        <w:rPr>
          <w:sz w:val="22"/>
          <w:szCs w:val="22"/>
          <w:lang w:val="en-GB"/>
        </w:rPr>
        <w:t xml:space="preserve">dry pectin powder </w:t>
      </w:r>
      <w:r>
        <w:rPr>
          <w:sz w:val="22"/>
          <w:szCs w:val="22"/>
          <w:lang w:val="en-GB"/>
        </w:rPr>
        <w:t>has been described as a process of demeth</w:t>
      </w:r>
      <w:r w:rsidR="004A2DF2"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t xml:space="preserve">oxylation and depolymerisation </w:t>
      </w:r>
      <w:r w:rsidR="008B2DC5">
        <w:rPr>
          <w:sz w:val="22"/>
          <w:szCs w:val="22"/>
          <w:lang w:val="en-GB"/>
        </w:rPr>
        <w:t>during storage</w:t>
      </w:r>
      <w:r>
        <w:rPr>
          <w:sz w:val="22"/>
          <w:szCs w:val="22"/>
          <w:lang w:val="en-GB"/>
        </w:rPr>
        <w:t xml:space="preserve"> </w:t>
      </w:r>
      <w:r w:rsidR="00236EE2">
        <w:rPr>
          <w:sz w:val="22"/>
          <w:szCs w:val="22"/>
          <w:lang w:val="en-GB"/>
        </w:rPr>
        <w:t xml:space="preserve">for two weeks </w:t>
      </w:r>
      <w:r w:rsidR="008B2DC5">
        <w:rPr>
          <w:sz w:val="22"/>
          <w:szCs w:val="22"/>
          <w:lang w:val="en-GB"/>
        </w:rPr>
        <w:t>at</w:t>
      </w:r>
      <w:r>
        <w:rPr>
          <w:sz w:val="22"/>
          <w:szCs w:val="22"/>
          <w:lang w:val="en-GB"/>
        </w:rPr>
        <w:t xml:space="preserve"> temperature &gt; 50 °C and relative humidity </w:t>
      </w:r>
      <w:r w:rsidR="00D171D5">
        <w:rPr>
          <w:sz w:val="22"/>
          <w:szCs w:val="22"/>
          <w:lang w:val="en-GB"/>
        </w:rPr>
        <w:t xml:space="preserve">(RH) </w:t>
      </w:r>
      <w:r>
        <w:rPr>
          <w:sz w:val="22"/>
          <w:szCs w:val="22"/>
          <w:lang w:val="en-GB"/>
        </w:rPr>
        <w:t>of &gt; 60 %</w:t>
      </w:r>
      <w:r w:rsidRPr="00E91AE1">
        <w:rPr>
          <w:sz w:val="22"/>
          <w:szCs w:val="22"/>
          <w:vertAlign w:val="superscript"/>
          <w:lang w:val="en-GB"/>
        </w:rPr>
        <w:t>1</w:t>
      </w:r>
      <w:r>
        <w:rPr>
          <w:sz w:val="22"/>
          <w:szCs w:val="22"/>
          <w:lang w:val="en-GB"/>
        </w:rPr>
        <w:t xml:space="preserve">. </w:t>
      </w:r>
      <w:r w:rsidR="00315D1A">
        <w:rPr>
          <w:sz w:val="22"/>
          <w:szCs w:val="22"/>
          <w:lang w:val="en-GB"/>
        </w:rPr>
        <w:t>Apart from</w:t>
      </w:r>
      <w:r w:rsidR="00D171D5">
        <w:rPr>
          <w:sz w:val="22"/>
          <w:szCs w:val="22"/>
          <w:lang w:val="en-GB"/>
        </w:rPr>
        <w:t xml:space="preserve"> the environmental conditions T and RH</w:t>
      </w:r>
      <w:r w:rsidR="005F67E2">
        <w:rPr>
          <w:sz w:val="22"/>
          <w:szCs w:val="22"/>
          <w:lang w:val="en-GB"/>
        </w:rPr>
        <w:t>,</w:t>
      </w:r>
      <w:r w:rsidR="00D171D5">
        <w:rPr>
          <w:sz w:val="22"/>
          <w:szCs w:val="22"/>
          <w:lang w:val="en-GB"/>
        </w:rPr>
        <w:t xml:space="preserve"> </w:t>
      </w:r>
      <w:r w:rsidR="005F67E2">
        <w:rPr>
          <w:sz w:val="22"/>
          <w:szCs w:val="22"/>
          <w:lang w:val="en-GB"/>
        </w:rPr>
        <w:t xml:space="preserve">also </w:t>
      </w:r>
      <w:r w:rsidR="00807F5A">
        <w:rPr>
          <w:sz w:val="22"/>
          <w:szCs w:val="22"/>
          <w:lang w:val="en-GB"/>
        </w:rPr>
        <w:t xml:space="preserve">physical and molecular characteristics </w:t>
      </w:r>
      <w:r w:rsidR="00315D1A">
        <w:rPr>
          <w:sz w:val="22"/>
          <w:szCs w:val="22"/>
          <w:lang w:val="en-GB"/>
        </w:rPr>
        <w:t>of pectin</w:t>
      </w:r>
      <w:r w:rsidR="00D171D5">
        <w:rPr>
          <w:sz w:val="22"/>
          <w:szCs w:val="22"/>
          <w:lang w:val="en-GB"/>
        </w:rPr>
        <w:t xml:space="preserve"> </w:t>
      </w:r>
      <w:r w:rsidR="005F67E2">
        <w:rPr>
          <w:sz w:val="22"/>
          <w:szCs w:val="22"/>
          <w:lang w:val="en-GB"/>
        </w:rPr>
        <w:t xml:space="preserve">seemed to </w:t>
      </w:r>
      <w:r w:rsidR="00AD2E7A">
        <w:rPr>
          <w:sz w:val="22"/>
          <w:szCs w:val="22"/>
          <w:lang w:val="en-GB"/>
        </w:rPr>
        <w:t>affect</w:t>
      </w:r>
      <w:r w:rsidR="00D171D5">
        <w:rPr>
          <w:sz w:val="22"/>
          <w:szCs w:val="22"/>
          <w:lang w:val="en-GB"/>
        </w:rPr>
        <w:t xml:space="preserve"> the extent of the </w:t>
      </w:r>
      <w:r w:rsidR="003E5922">
        <w:rPr>
          <w:sz w:val="22"/>
          <w:szCs w:val="22"/>
          <w:lang w:val="en-GB"/>
        </w:rPr>
        <w:t>reactions</w:t>
      </w:r>
      <w:r w:rsidR="00D171D5">
        <w:rPr>
          <w:sz w:val="22"/>
          <w:szCs w:val="22"/>
          <w:lang w:val="en-GB"/>
        </w:rPr>
        <w:t xml:space="preserve">. </w:t>
      </w:r>
      <w:r w:rsidR="00807F5A">
        <w:rPr>
          <w:sz w:val="22"/>
          <w:szCs w:val="22"/>
          <w:lang w:val="en-GB"/>
        </w:rPr>
        <w:t>However, t</w:t>
      </w:r>
      <w:r w:rsidR="00236EE2">
        <w:rPr>
          <w:sz w:val="22"/>
          <w:szCs w:val="22"/>
          <w:lang w:val="en-GB"/>
        </w:rPr>
        <w:t>h</w:t>
      </w:r>
      <w:r w:rsidR="004A2DF2">
        <w:rPr>
          <w:sz w:val="22"/>
          <w:szCs w:val="22"/>
          <w:lang w:val="en-GB"/>
        </w:rPr>
        <w:t>is</w:t>
      </w:r>
      <w:r w:rsidR="00236EE2">
        <w:rPr>
          <w:sz w:val="22"/>
          <w:szCs w:val="22"/>
          <w:lang w:val="en-GB"/>
        </w:rPr>
        <w:t xml:space="preserve"> thermal degradation was examined</w:t>
      </w:r>
      <w:r w:rsidR="004A2DF2">
        <w:rPr>
          <w:sz w:val="22"/>
          <w:szCs w:val="22"/>
          <w:lang w:val="en-GB"/>
        </w:rPr>
        <w:t xml:space="preserve"> </w:t>
      </w:r>
      <w:r w:rsidR="00236EE2">
        <w:rPr>
          <w:sz w:val="22"/>
          <w:szCs w:val="22"/>
          <w:lang w:val="en-GB"/>
        </w:rPr>
        <w:t xml:space="preserve">without considering the </w:t>
      </w:r>
      <w:r w:rsidR="00807F5A">
        <w:rPr>
          <w:sz w:val="22"/>
          <w:szCs w:val="22"/>
          <w:lang w:val="en-GB"/>
        </w:rPr>
        <w:t xml:space="preserve">course of the </w:t>
      </w:r>
      <w:r w:rsidR="00236EE2">
        <w:rPr>
          <w:sz w:val="22"/>
          <w:szCs w:val="22"/>
          <w:lang w:val="en-GB"/>
        </w:rPr>
        <w:t>reaction</w:t>
      </w:r>
      <w:r w:rsidR="00FE7B31">
        <w:rPr>
          <w:sz w:val="22"/>
          <w:szCs w:val="22"/>
          <w:lang w:val="en-GB"/>
        </w:rPr>
        <w:t>.</w:t>
      </w:r>
      <w:r w:rsidR="00236EE2">
        <w:rPr>
          <w:sz w:val="22"/>
          <w:szCs w:val="22"/>
          <w:lang w:val="en-GB"/>
        </w:rPr>
        <w:t xml:space="preserve"> </w:t>
      </w:r>
      <w:r w:rsidR="00A22B1D">
        <w:rPr>
          <w:sz w:val="22"/>
          <w:szCs w:val="22"/>
          <w:lang w:val="en-GB"/>
        </w:rPr>
        <w:t xml:space="preserve">Based on </w:t>
      </w:r>
      <w:r w:rsidR="00315D1A">
        <w:rPr>
          <w:sz w:val="22"/>
          <w:szCs w:val="22"/>
          <w:lang w:val="en-GB"/>
        </w:rPr>
        <w:t xml:space="preserve">this </w:t>
      </w:r>
      <w:r w:rsidR="0031043C">
        <w:rPr>
          <w:sz w:val="22"/>
          <w:szCs w:val="22"/>
          <w:lang w:val="en-GB"/>
        </w:rPr>
        <w:t>work</w:t>
      </w:r>
      <w:r w:rsidR="00315D1A">
        <w:rPr>
          <w:sz w:val="22"/>
          <w:szCs w:val="22"/>
          <w:lang w:val="en-GB"/>
        </w:rPr>
        <w:t xml:space="preserve"> </w:t>
      </w:r>
      <w:r w:rsidR="006D0B86">
        <w:rPr>
          <w:sz w:val="22"/>
          <w:szCs w:val="22"/>
          <w:lang w:val="en-GB"/>
        </w:rPr>
        <w:t>as well as</w:t>
      </w:r>
      <w:r w:rsidR="00D171D5">
        <w:rPr>
          <w:sz w:val="22"/>
          <w:szCs w:val="22"/>
          <w:lang w:val="en-GB"/>
        </w:rPr>
        <w:t xml:space="preserve"> </w:t>
      </w:r>
      <w:r w:rsidR="004A2DF2">
        <w:rPr>
          <w:sz w:val="22"/>
          <w:szCs w:val="22"/>
          <w:lang w:val="en-GB"/>
        </w:rPr>
        <w:t xml:space="preserve">on </w:t>
      </w:r>
      <w:r w:rsidR="00315D1A">
        <w:rPr>
          <w:sz w:val="22"/>
          <w:szCs w:val="22"/>
          <w:lang w:val="en-GB"/>
        </w:rPr>
        <w:t xml:space="preserve">other </w:t>
      </w:r>
      <w:r w:rsidR="00D171D5">
        <w:rPr>
          <w:sz w:val="22"/>
          <w:szCs w:val="22"/>
          <w:lang w:val="en-GB"/>
        </w:rPr>
        <w:t xml:space="preserve">studies, </w:t>
      </w:r>
      <w:r w:rsidR="00315D1A">
        <w:rPr>
          <w:sz w:val="22"/>
          <w:szCs w:val="22"/>
          <w:lang w:val="en-GB"/>
        </w:rPr>
        <w:t xml:space="preserve">particularly on </w:t>
      </w:r>
      <w:r w:rsidR="00D171D5">
        <w:rPr>
          <w:sz w:val="22"/>
          <w:szCs w:val="22"/>
          <w:lang w:val="en-GB"/>
        </w:rPr>
        <w:t>pectin-water interactions</w:t>
      </w:r>
      <w:r w:rsidR="00A03ACD" w:rsidRPr="00A03ACD">
        <w:rPr>
          <w:sz w:val="22"/>
          <w:szCs w:val="22"/>
          <w:vertAlign w:val="superscript"/>
          <w:lang w:val="en-GB"/>
        </w:rPr>
        <w:t>2</w:t>
      </w:r>
      <w:proofErr w:type="gramStart"/>
      <w:r w:rsidR="00236EE2">
        <w:rPr>
          <w:sz w:val="22"/>
          <w:szCs w:val="22"/>
          <w:vertAlign w:val="superscript"/>
          <w:lang w:val="en-GB"/>
        </w:rPr>
        <w:t>,3</w:t>
      </w:r>
      <w:proofErr w:type="gramEnd"/>
      <w:r w:rsidR="00D171D5">
        <w:rPr>
          <w:sz w:val="22"/>
          <w:szCs w:val="22"/>
          <w:lang w:val="en-GB"/>
        </w:rPr>
        <w:t xml:space="preserve">, </w:t>
      </w:r>
      <w:r w:rsidR="00315D1A">
        <w:rPr>
          <w:sz w:val="22"/>
          <w:szCs w:val="22"/>
          <w:lang w:val="en-GB"/>
        </w:rPr>
        <w:t xml:space="preserve">it </w:t>
      </w:r>
      <w:r w:rsidR="00D171D5">
        <w:rPr>
          <w:sz w:val="22"/>
          <w:szCs w:val="22"/>
          <w:lang w:val="en-GB"/>
        </w:rPr>
        <w:t xml:space="preserve">was </w:t>
      </w:r>
      <w:r w:rsidR="00315D1A">
        <w:rPr>
          <w:sz w:val="22"/>
          <w:szCs w:val="22"/>
          <w:lang w:val="en-GB"/>
        </w:rPr>
        <w:t xml:space="preserve">concluded </w:t>
      </w:r>
      <w:r w:rsidR="00D171D5">
        <w:rPr>
          <w:sz w:val="22"/>
          <w:szCs w:val="22"/>
          <w:lang w:val="en-GB"/>
        </w:rPr>
        <w:t xml:space="preserve">that </w:t>
      </w:r>
      <w:r w:rsidR="00AD2E7A">
        <w:rPr>
          <w:sz w:val="22"/>
          <w:szCs w:val="22"/>
          <w:lang w:val="en-GB"/>
        </w:rPr>
        <w:t>a modification</w:t>
      </w:r>
      <w:r w:rsidR="00D171D5">
        <w:rPr>
          <w:sz w:val="22"/>
          <w:szCs w:val="22"/>
          <w:lang w:val="en-GB"/>
        </w:rPr>
        <w:t xml:space="preserve"> </w:t>
      </w:r>
      <w:r w:rsidR="00315D1A">
        <w:rPr>
          <w:sz w:val="22"/>
          <w:szCs w:val="22"/>
          <w:lang w:val="en-GB"/>
        </w:rPr>
        <w:t xml:space="preserve">of pectin </w:t>
      </w:r>
      <w:r w:rsidR="00DF1535">
        <w:rPr>
          <w:sz w:val="22"/>
          <w:szCs w:val="22"/>
          <w:lang w:val="en-GB"/>
        </w:rPr>
        <w:t>(</w:t>
      </w:r>
      <w:r w:rsidR="00315D1A">
        <w:rPr>
          <w:sz w:val="22"/>
          <w:szCs w:val="22"/>
          <w:lang w:val="en-GB"/>
        </w:rPr>
        <w:t xml:space="preserve">to tailor specific </w:t>
      </w:r>
      <w:r w:rsidR="00A22B1D">
        <w:rPr>
          <w:sz w:val="22"/>
          <w:szCs w:val="22"/>
          <w:lang w:val="en-GB"/>
        </w:rPr>
        <w:t xml:space="preserve">functional </w:t>
      </w:r>
      <w:r w:rsidR="006D0B86">
        <w:rPr>
          <w:sz w:val="22"/>
          <w:szCs w:val="22"/>
          <w:lang w:val="en-GB"/>
        </w:rPr>
        <w:t>properties</w:t>
      </w:r>
      <w:r w:rsidR="00DF1535">
        <w:rPr>
          <w:sz w:val="22"/>
          <w:szCs w:val="22"/>
          <w:lang w:val="en-GB"/>
        </w:rPr>
        <w:t>)</w:t>
      </w:r>
      <w:r w:rsidR="00315D1A">
        <w:rPr>
          <w:sz w:val="22"/>
          <w:szCs w:val="22"/>
          <w:lang w:val="en-GB"/>
        </w:rPr>
        <w:t xml:space="preserve"> </w:t>
      </w:r>
      <w:r w:rsidR="00AD2E7A">
        <w:rPr>
          <w:sz w:val="22"/>
          <w:szCs w:val="22"/>
          <w:lang w:val="en-GB"/>
        </w:rPr>
        <w:t>can have</w:t>
      </w:r>
      <w:r w:rsidR="00D171D5">
        <w:rPr>
          <w:sz w:val="22"/>
          <w:szCs w:val="22"/>
          <w:lang w:val="en-GB"/>
        </w:rPr>
        <w:t xml:space="preserve"> </w:t>
      </w:r>
      <w:r w:rsidR="008B2DC5">
        <w:rPr>
          <w:sz w:val="22"/>
          <w:szCs w:val="22"/>
          <w:lang w:val="en-GB"/>
        </w:rPr>
        <w:t xml:space="preserve">a </w:t>
      </w:r>
      <w:r w:rsidR="00315D1A">
        <w:rPr>
          <w:sz w:val="22"/>
          <w:szCs w:val="22"/>
          <w:lang w:val="en-GB"/>
        </w:rPr>
        <w:t xml:space="preserve">major </w:t>
      </w:r>
      <w:r w:rsidR="00D171D5">
        <w:rPr>
          <w:sz w:val="22"/>
          <w:szCs w:val="22"/>
          <w:lang w:val="en-GB"/>
        </w:rPr>
        <w:t xml:space="preserve">influence on the </w:t>
      </w:r>
      <w:r w:rsidR="005A11DB">
        <w:rPr>
          <w:sz w:val="22"/>
          <w:szCs w:val="22"/>
          <w:lang w:val="en-GB"/>
        </w:rPr>
        <w:t xml:space="preserve">thermal </w:t>
      </w:r>
      <w:r w:rsidR="00D171D5">
        <w:rPr>
          <w:sz w:val="22"/>
          <w:szCs w:val="22"/>
          <w:lang w:val="en-GB"/>
        </w:rPr>
        <w:t>degradation</w:t>
      </w:r>
      <w:r w:rsidR="004A2DF2">
        <w:rPr>
          <w:sz w:val="22"/>
          <w:szCs w:val="22"/>
          <w:lang w:val="en-GB"/>
        </w:rPr>
        <w:t>, too</w:t>
      </w:r>
      <w:r w:rsidR="00D171D5">
        <w:rPr>
          <w:sz w:val="22"/>
          <w:szCs w:val="22"/>
          <w:lang w:val="en-GB"/>
        </w:rPr>
        <w:t xml:space="preserve">. </w:t>
      </w:r>
      <w:r w:rsidR="00A22B1D">
        <w:rPr>
          <w:sz w:val="22"/>
          <w:szCs w:val="22"/>
          <w:lang w:val="en-GB"/>
        </w:rPr>
        <w:t>C</w:t>
      </w:r>
      <w:r w:rsidR="0082631C">
        <w:rPr>
          <w:sz w:val="22"/>
          <w:szCs w:val="22"/>
          <w:lang w:val="en-GB"/>
        </w:rPr>
        <w:t xml:space="preserve">ommercial </w:t>
      </w:r>
      <w:r w:rsidR="008B2DC5">
        <w:rPr>
          <w:sz w:val="22"/>
          <w:szCs w:val="22"/>
          <w:lang w:val="en-GB"/>
        </w:rPr>
        <w:t>pectin</w:t>
      </w:r>
      <w:r w:rsidR="00315D1A">
        <w:rPr>
          <w:sz w:val="22"/>
          <w:szCs w:val="22"/>
          <w:lang w:val="en-GB"/>
        </w:rPr>
        <w:t xml:space="preserve"> </w:t>
      </w:r>
      <w:r w:rsidR="008B2DC5">
        <w:rPr>
          <w:sz w:val="22"/>
          <w:szCs w:val="22"/>
          <w:lang w:val="en-GB"/>
        </w:rPr>
        <w:t>s</w:t>
      </w:r>
      <w:r w:rsidR="00315D1A">
        <w:rPr>
          <w:sz w:val="22"/>
          <w:szCs w:val="22"/>
          <w:lang w:val="en-GB"/>
        </w:rPr>
        <w:t xml:space="preserve">amples </w:t>
      </w:r>
      <w:r w:rsidR="0082631C">
        <w:rPr>
          <w:sz w:val="22"/>
          <w:szCs w:val="22"/>
          <w:lang w:val="en-GB"/>
        </w:rPr>
        <w:t xml:space="preserve">used </w:t>
      </w:r>
      <w:r w:rsidR="00315D1A">
        <w:rPr>
          <w:sz w:val="22"/>
          <w:szCs w:val="22"/>
          <w:lang w:val="en-GB"/>
        </w:rPr>
        <w:t xml:space="preserve">in </w:t>
      </w:r>
      <w:r w:rsidR="005A11DB">
        <w:rPr>
          <w:sz w:val="22"/>
          <w:szCs w:val="22"/>
          <w:lang w:val="en-GB"/>
        </w:rPr>
        <w:t>the latter study</w:t>
      </w:r>
      <w:r w:rsidR="00236EE2">
        <w:rPr>
          <w:sz w:val="22"/>
          <w:szCs w:val="22"/>
          <w:vertAlign w:val="superscript"/>
          <w:lang w:val="en-GB"/>
        </w:rPr>
        <w:t>3</w:t>
      </w:r>
      <w:r w:rsidR="008B2DC5">
        <w:rPr>
          <w:sz w:val="22"/>
          <w:szCs w:val="22"/>
          <w:lang w:val="en-GB"/>
        </w:rPr>
        <w:t xml:space="preserve"> </w:t>
      </w:r>
      <w:r w:rsidR="0082631C">
        <w:rPr>
          <w:sz w:val="22"/>
          <w:szCs w:val="22"/>
          <w:lang w:val="en-GB"/>
        </w:rPr>
        <w:t>may have varied in</w:t>
      </w:r>
      <w:r w:rsidR="003B4D39">
        <w:rPr>
          <w:sz w:val="22"/>
          <w:szCs w:val="22"/>
          <w:lang w:val="en-GB"/>
        </w:rPr>
        <w:t xml:space="preserve"> processing conditions and botanical origin </w:t>
      </w:r>
      <w:r w:rsidR="0082631C">
        <w:rPr>
          <w:sz w:val="22"/>
          <w:szCs w:val="22"/>
          <w:lang w:val="en-GB"/>
        </w:rPr>
        <w:t>and</w:t>
      </w:r>
      <w:r w:rsidR="0031043C">
        <w:rPr>
          <w:sz w:val="22"/>
          <w:szCs w:val="22"/>
          <w:lang w:val="en-GB"/>
        </w:rPr>
        <w:t>,</w:t>
      </w:r>
      <w:r w:rsidR="0082631C">
        <w:rPr>
          <w:sz w:val="22"/>
          <w:szCs w:val="22"/>
          <w:lang w:val="en-GB"/>
        </w:rPr>
        <w:t xml:space="preserve"> thus</w:t>
      </w:r>
      <w:r w:rsidR="0031043C">
        <w:rPr>
          <w:sz w:val="22"/>
          <w:szCs w:val="22"/>
          <w:lang w:val="en-GB"/>
        </w:rPr>
        <w:t>,</w:t>
      </w:r>
      <w:r w:rsidR="0082631C">
        <w:rPr>
          <w:sz w:val="22"/>
          <w:szCs w:val="22"/>
          <w:lang w:val="en-GB"/>
        </w:rPr>
        <w:t xml:space="preserve"> </w:t>
      </w:r>
      <w:r w:rsidR="0031043C">
        <w:rPr>
          <w:sz w:val="22"/>
          <w:szCs w:val="22"/>
          <w:lang w:val="en-GB"/>
        </w:rPr>
        <w:t xml:space="preserve">the </w:t>
      </w:r>
      <w:r w:rsidR="0082631C">
        <w:rPr>
          <w:sz w:val="22"/>
          <w:szCs w:val="22"/>
          <w:lang w:val="en-GB"/>
        </w:rPr>
        <w:t xml:space="preserve">results </w:t>
      </w:r>
      <w:r w:rsidR="003B4D39">
        <w:rPr>
          <w:sz w:val="22"/>
          <w:szCs w:val="22"/>
          <w:lang w:val="en-GB"/>
        </w:rPr>
        <w:t xml:space="preserve">might have </w:t>
      </w:r>
      <w:r w:rsidR="006D0B86">
        <w:rPr>
          <w:sz w:val="22"/>
          <w:szCs w:val="22"/>
          <w:lang w:val="en-GB"/>
        </w:rPr>
        <w:t xml:space="preserve">been </w:t>
      </w:r>
      <w:r w:rsidR="004A2DF2">
        <w:rPr>
          <w:sz w:val="22"/>
          <w:szCs w:val="22"/>
          <w:lang w:val="en-GB"/>
        </w:rPr>
        <w:t xml:space="preserve">additionally </w:t>
      </w:r>
      <w:r w:rsidR="0082631C">
        <w:rPr>
          <w:sz w:val="22"/>
          <w:szCs w:val="22"/>
          <w:lang w:val="en-GB"/>
        </w:rPr>
        <w:t>affected by other factors</w:t>
      </w:r>
      <w:r w:rsidR="003B4D39">
        <w:rPr>
          <w:sz w:val="22"/>
          <w:szCs w:val="22"/>
          <w:lang w:val="en-GB"/>
        </w:rPr>
        <w:t xml:space="preserve">. </w:t>
      </w:r>
      <w:r w:rsidR="0082631C">
        <w:rPr>
          <w:sz w:val="22"/>
          <w:szCs w:val="22"/>
          <w:lang w:val="en-GB"/>
        </w:rPr>
        <w:t>Therefore</w:t>
      </w:r>
      <w:r w:rsidR="0031043C">
        <w:rPr>
          <w:sz w:val="22"/>
          <w:szCs w:val="22"/>
          <w:lang w:val="en-GB"/>
        </w:rPr>
        <w:t>,</w:t>
      </w:r>
      <w:r w:rsidR="0082631C">
        <w:rPr>
          <w:sz w:val="22"/>
          <w:szCs w:val="22"/>
          <w:lang w:val="en-GB"/>
        </w:rPr>
        <w:t xml:space="preserve"> </w:t>
      </w:r>
      <w:r w:rsidR="0031043C">
        <w:rPr>
          <w:sz w:val="22"/>
          <w:szCs w:val="22"/>
          <w:lang w:val="en-GB"/>
        </w:rPr>
        <w:t xml:space="preserve">the </w:t>
      </w:r>
      <w:r w:rsidR="0082631C">
        <w:rPr>
          <w:sz w:val="22"/>
          <w:szCs w:val="22"/>
          <w:lang w:val="en-GB"/>
        </w:rPr>
        <w:t xml:space="preserve">aim of the present study was to investigate the impact </w:t>
      </w:r>
      <w:r w:rsidR="00FE7B31">
        <w:rPr>
          <w:sz w:val="22"/>
          <w:szCs w:val="22"/>
          <w:lang w:val="en-GB"/>
        </w:rPr>
        <w:t xml:space="preserve">of </w:t>
      </w:r>
      <w:r w:rsidR="004A2DF2">
        <w:rPr>
          <w:sz w:val="22"/>
          <w:szCs w:val="22"/>
          <w:lang w:val="en-GB"/>
        </w:rPr>
        <w:t xml:space="preserve">defined </w:t>
      </w:r>
      <w:r w:rsidR="0082631C">
        <w:rPr>
          <w:sz w:val="22"/>
          <w:szCs w:val="22"/>
          <w:lang w:val="en-GB"/>
        </w:rPr>
        <w:t>p</w:t>
      </w:r>
      <w:r w:rsidR="0031043C">
        <w:rPr>
          <w:sz w:val="22"/>
          <w:szCs w:val="22"/>
          <w:lang w:val="en-GB"/>
        </w:rPr>
        <w:t>e</w:t>
      </w:r>
      <w:r w:rsidR="0082631C">
        <w:rPr>
          <w:sz w:val="22"/>
          <w:szCs w:val="22"/>
          <w:lang w:val="en-GB"/>
        </w:rPr>
        <w:t>ctin modification</w:t>
      </w:r>
      <w:r w:rsidR="00A909FA">
        <w:rPr>
          <w:sz w:val="22"/>
          <w:szCs w:val="22"/>
          <w:lang w:val="en-GB"/>
        </w:rPr>
        <w:t>s</w:t>
      </w:r>
      <w:r w:rsidR="0082631C">
        <w:rPr>
          <w:sz w:val="22"/>
          <w:szCs w:val="22"/>
          <w:lang w:val="en-GB"/>
        </w:rPr>
        <w:t xml:space="preserve"> </w:t>
      </w:r>
      <w:r w:rsidR="00102892">
        <w:rPr>
          <w:sz w:val="22"/>
          <w:szCs w:val="22"/>
          <w:lang w:val="en-GB"/>
        </w:rPr>
        <w:t>and the resulting molecular structure</w:t>
      </w:r>
      <w:r w:rsidR="00A909FA">
        <w:rPr>
          <w:sz w:val="22"/>
          <w:szCs w:val="22"/>
          <w:lang w:val="en-GB"/>
        </w:rPr>
        <w:t>s</w:t>
      </w:r>
      <w:r w:rsidR="00102892">
        <w:rPr>
          <w:sz w:val="22"/>
          <w:szCs w:val="22"/>
          <w:lang w:val="en-GB"/>
        </w:rPr>
        <w:t xml:space="preserve"> </w:t>
      </w:r>
      <w:r w:rsidR="0082631C">
        <w:rPr>
          <w:sz w:val="22"/>
          <w:szCs w:val="22"/>
          <w:lang w:val="en-GB"/>
        </w:rPr>
        <w:t xml:space="preserve">on the course of </w:t>
      </w:r>
      <w:r w:rsidR="00BD3464">
        <w:rPr>
          <w:sz w:val="22"/>
          <w:szCs w:val="22"/>
          <w:lang w:val="en-GB"/>
        </w:rPr>
        <w:t xml:space="preserve">the </w:t>
      </w:r>
      <w:r w:rsidR="0082631C">
        <w:rPr>
          <w:sz w:val="22"/>
          <w:szCs w:val="22"/>
          <w:lang w:val="en-GB"/>
        </w:rPr>
        <w:t>thermal degradation</w:t>
      </w:r>
      <w:r w:rsidR="005A11DB">
        <w:rPr>
          <w:sz w:val="22"/>
          <w:szCs w:val="22"/>
          <w:lang w:val="en-GB"/>
        </w:rPr>
        <w:t xml:space="preserve"> and </w:t>
      </w:r>
      <w:r w:rsidR="00BD3464">
        <w:rPr>
          <w:sz w:val="22"/>
          <w:szCs w:val="22"/>
          <w:lang w:val="en-GB"/>
        </w:rPr>
        <w:t xml:space="preserve">on </w:t>
      </w:r>
      <w:r w:rsidR="005A11DB">
        <w:rPr>
          <w:sz w:val="22"/>
          <w:szCs w:val="22"/>
          <w:lang w:val="en-GB"/>
        </w:rPr>
        <w:t xml:space="preserve">the properties of the degraded </w:t>
      </w:r>
      <w:proofErr w:type="spellStart"/>
      <w:r w:rsidR="005A11DB">
        <w:rPr>
          <w:sz w:val="22"/>
          <w:szCs w:val="22"/>
          <w:lang w:val="en-GB"/>
        </w:rPr>
        <w:t>pectins</w:t>
      </w:r>
      <w:proofErr w:type="spellEnd"/>
      <w:r w:rsidR="0082631C">
        <w:rPr>
          <w:sz w:val="22"/>
          <w:szCs w:val="22"/>
          <w:lang w:val="en-GB"/>
        </w:rPr>
        <w:t>.</w:t>
      </w:r>
      <w:r w:rsidR="00D171D5">
        <w:rPr>
          <w:sz w:val="22"/>
          <w:szCs w:val="22"/>
          <w:lang w:val="en-GB"/>
        </w:rPr>
        <w:t xml:space="preserve"> </w:t>
      </w:r>
    </w:p>
    <w:p w:rsidR="00E91AE1" w:rsidRDefault="00DF1535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F26A86">
        <w:rPr>
          <w:sz w:val="22"/>
          <w:szCs w:val="22"/>
          <w:lang w:val="en-GB"/>
        </w:rPr>
        <w:t>ommercial</w:t>
      </w:r>
      <w:r w:rsidR="00D171D5">
        <w:rPr>
          <w:sz w:val="22"/>
          <w:szCs w:val="22"/>
          <w:lang w:val="en-GB"/>
        </w:rPr>
        <w:t xml:space="preserve"> high-methoxyl</w:t>
      </w:r>
      <w:r w:rsidR="0082631C">
        <w:rPr>
          <w:sz w:val="22"/>
          <w:szCs w:val="22"/>
          <w:lang w:val="en-GB"/>
        </w:rPr>
        <w:t>ated</w:t>
      </w:r>
      <w:r w:rsidR="00D171D5">
        <w:rPr>
          <w:sz w:val="22"/>
          <w:szCs w:val="22"/>
          <w:lang w:val="en-GB"/>
        </w:rPr>
        <w:t xml:space="preserve"> citrus pectin </w:t>
      </w:r>
      <w:r w:rsidR="00F26A86">
        <w:rPr>
          <w:sz w:val="22"/>
          <w:szCs w:val="22"/>
          <w:lang w:val="en-GB"/>
        </w:rPr>
        <w:t xml:space="preserve">was demethoxylated </w:t>
      </w:r>
      <w:r w:rsidR="00BD3464">
        <w:rPr>
          <w:sz w:val="22"/>
          <w:szCs w:val="22"/>
          <w:lang w:val="en-GB"/>
        </w:rPr>
        <w:t>to 60 and 40 % degree of methoxylation (DM)</w:t>
      </w:r>
      <w:r w:rsidR="00102892">
        <w:rPr>
          <w:sz w:val="22"/>
          <w:szCs w:val="22"/>
          <w:lang w:val="en-GB"/>
        </w:rPr>
        <w:t xml:space="preserve"> </w:t>
      </w:r>
      <w:r w:rsidR="0082631C">
        <w:rPr>
          <w:sz w:val="22"/>
          <w:szCs w:val="22"/>
          <w:lang w:val="en-GB"/>
        </w:rPr>
        <w:t xml:space="preserve">either </w:t>
      </w:r>
      <w:r w:rsidR="00F26A86">
        <w:rPr>
          <w:sz w:val="22"/>
          <w:szCs w:val="22"/>
          <w:lang w:val="en-GB"/>
        </w:rPr>
        <w:t xml:space="preserve">by an acidic procedure using </w:t>
      </w:r>
      <w:proofErr w:type="spellStart"/>
      <w:r w:rsidR="00F26A86">
        <w:rPr>
          <w:sz w:val="22"/>
          <w:szCs w:val="22"/>
          <w:lang w:val="en-GB"/>
        </w:rPr>
        <w:t>HCl</w:t>
      </w:r>
      <w:proofErr w:type="spellEnd"/>
      <w:r w:rsidR="00045F12">
        <w:rPr>
          <w:sz w:val="22"/>
          <w:szCs w:val="22"/>
          <w:lang w:val="en-GB"/>
        </w:rPr>
        <w:t xml:space="preserve"> or by an alkaline procedure using </w:t>
      </w:r>
      <w:proofErr w:type="spellStart"/>
      <w:r w:rsidR="00045F12">
        <w:rPr>
          <w:sz w:val="22"/>
          <w:szCs w:val="22"/>
          <w:lang w:val="en-GB"/>
        </w:rPr>
        <w:t>NaOH</w:t>
      </w:r>
      <w:proofErr w:type="spellEnd"/>
      <w:r w:rsidR="00045F12">
        <w:rPr>
          <w:sz w:val="22"/>
          <w:szCs w:val="22"/>
          <w:lang w:val="en-GB"/>
        </w:rPr>
        <w:t xml:space="preserve">. </w:t>
      </w:r>
      <w:r w:rsidR="0082631C">
        <w:rPr>
          <w:sz w:val="22"/>
          <w:szCs w:val="22"/>
          <w:lang w:val="en-GB"/>
        </w:rPr>
        <w:t>To ensure that</w:t>
      </w:r>
      <w:r w:rsidR="00045F12">
        <w:rPr>
          <w:sz w:val="22"/>
          <w:szCs w:val="22"/>
          <w:lang w:val="en-GB"/>
        </w:rPr>
        <w:t xml:space="preserve"> material properties</w:t>
      </w:r>
      <w:r w:rsidR="0082631C">
        <w:rPr>
          <w:sz w:val="22"/>
          <w:szCs w:val="22"/>
          <w:lang w:val="en-GB"/>
        </w:rPr>
        <w:t xml:space="preserve"> resulting from precipitation, drying and mil</w:t>
      </w:r>
      <w:r w:rsidR="00A909FA">
        <w:rPr>
          <w:sz w:val="22"/>
          <w:szCs w:val="22"/>
          <w:lang w:val="en-GB"/>
        </w:rPr>
        <w:softHyphen/>
      </w:r>
      <w:r w:rsidR="0082631C">
        <w:rPr>
          <w:sz w:val="22"/>
          <w:szCs w:val="22"/>
          <w:lang w:val="en-GB"/>
        </w:rPr>
        <w:t xml:space="preserve">ling </w:t>
      </w:r>
      <w:r w:rsidR="00AD2E7A">
        <w:rPr>
          <w:sz w:val="22"/>
          <w:szCs w:val="22"/>
          <w:lang w:val="en-GB"/>
        </w:rPr>
        <w:t>were</w:t>
      </w:r>
      <w:r w:rsidR="0082631C">
        <w:rPr>
          <w:sz w:val="22"/>
          <w:szCs w:val="22"/>
          <w:lang w:val="en-GB"/>
        </w:rPr>
        <w:t xml:space="preserve"> similar</w:t>
      </w:r>
      <w:r w:rsidR="00045F12">
        <w:rPr>
          <w:sz w:val="22"/>
          <w:szCs w:val="22"/>
          <w:lang w:val="en-GB"/>
        </w:rPr>
        <w:t xml:space="preserve">, the commercial pectin has </w:t>
      </w:r>
      <w:r w:rsidR="0082631C">
        <w:rPr>
          <w:sz w:val="22"/>
          <w:szCs w:val="22"/>
          <w:lang w:val="en-GB"/>
        </w:rPr>
        <w:t xml:space="preserve">also </w:t>
      </w:r>
      <w:r w:rsidR="00045F12">
        <w:rPr>
          <w:sz w:val="22"/>
          <w:szCs w:val="22"/>
          <w:lang w:val="en-GB"/>
        </w:rPr>
        <w:t>been dissolved, re</w:t>
      </w:r>
      <w:r w:rsidR="00FB7881">
        <w:rPr>
          <w:sz w:val="22"/>
          <w:szCs w:val="22"/>
          <w:lang w:val="en-GB"/>
        </w:rPr>
        <w:t>-</w:t>
      </w:r>
      <w:r w:rsidR="00045F12">
        <w:rPr>
          <w:sz w:val="22"/>
          <w:szCs w:val="22"/>
          <w:lang w:val="en-GB"/>
        </w:rPr>
        <w:t xml:space="preserve">precipitated and </w:t>
      </w:r>
      <w:r w:rsidR="0082631C">
        <w:rPr>
          <w:sz w:val="22"/>
          <w:szCs w:val="22"/>
          <w:lang w:val="en-GB"/>
        </w:rPr>
        <w:t>milled</w:t>
      </w:r>
      <w:r w:rsidR="00045F12">
        <w:rPr>
          <w:sz w:val="22"/>
          <w:szCs w:val="22"/>
          <w:lang w:val="en-GB"/>
        </w:rPr>
        <w:t xml:space="preserve">. </w:t>
      </w:r>
      <w:r w:rsidR="0082631C">
        <w:rPr>
          <w:sz w:val="22"/>
          <w:szCs w:val="22"/>
          <w:lang w:val="en-GB"/>
        </w:rPr>
        <w:t>All samples were</w:t>
      </w:r>
      <w:r w:rsidR="00D171D5">
        <w:rPr>
          <w:sz w:val="22"/>
          <w:szCs w:val="22"/>
          <w:lang w:val="en-GB"/>
        </w:rPr>
        <w:t xml:space="preserve"> stored in a climate chamber at 60 °C and 80 % RH for four weeks</w:t>
      </w:r>
      <w:r w:rsidR="00E07814">
        <w:rPr>
          <w:sz w:val="22"/>
          <w:szCs w:val="22"/>
          <w:lang w:val="en-GB"/>
        </w:rPr>
        <w:t>.</w:t>
      </w:r>
      <w:r w:rsidR="00102892">
        <w:rPr>
          <w:sz w:val="22"/>
          <w:szCs w:val="22"/>
          <w:lang w:val="en-GB"/>
        </w:rPr>
        <w:t xml:space="preserve"> </w:t>
      </w:r>
      <w:r w:rsidR="00E07814">
        <w:rPr>
          <w:sz w:val="22"/>
          <w:szCs w:val="22"/>
          <w:lang w:val="en-GB"/>
        </w:rPr>
        <w:t>Sa</w:t>
      </w:r>
      <w:r w:rsidR="00D171D5">
        <w:rPr>
          <w:sz w:val="22"/>
          <w:szCs w:val="22"/>
          <w:lang w:val="en-GB"/>
        </w:rPr>
        <w:t xml:space="preserve">mples were collected every seven days. </w:t>
      </w:r>
      <w:r w:rsidR="00045F12">
        <w:rPr>
          <w:sz w:val="22"/>
          <w:szCs w:val="22"/>
          <w:lang w:val="en-GB"/>
        </w:rPr>
        <w:t>DM, galacturonan content (GC)</w:t>
      </w:r>
      <w:r w:rsidR="00C36A90">
        <w:rPr>
          <w:sz w:val="22"/>
          <w:szCs w:val="22"/>
          <w:lang w:val="en-GB"/>
        </w:rPr>
        <w:t>,</w:t>
      </w:r>
      <w:r w:rsidR="00490600">
        <w:rPr>
          <w:sz w:val="22"/>
          <w:szCs w:val="22"/>
          <w:lang w:val="en-GB"/>
        </w:rPr>
        <w:t xml:space="preserve"> </w:t>
      </w:r>
      <w:r w:rsidR="00045F12">
        <w:rPr>
          <w:sz w:val="22"/>
          <w:szCs w:val="22"/>
          <w:lang w:val="en-GB"/>
        </w:rPr>
        <w:t>intrinsic viscosity (IV)</w:t>
      </w:r>
      <w:r w:rsidR="00C36A90">
        <w:rPr>
          <w:sz w:val="22"/>
          <w:szCs w:val="22"/>
          <w:lang w:val="en-GB"/>
        </w:rPr>
        <w:t xml:space="preserve"> and </w:t>
      </w:r>
      <w:r w:rsidR="00BD3464">
        <w:rPr>
          <w:sz w:val="22"/>
          <w:szCs w:val="22"/>
          <w:lang w:val="en-GB"/>
        </w:rPr>
        <w:t>colour were</w:t>
      </w:r>
      <w:r w:rsidR="00045F12">
        <w:rPr>
          <w:sz w:val="22"/>
          <w:szCs w:val="22"/>
          <w:lang w:val="en-GB"/>
        </w:rPr>
        <w:t xml:space="preserve"> determined and </w:t>
      </w:r>
      <w:r w:rsidR="00C36A90">
        <w:rPr>
          <w:sz w:val="22"/>
          <w:szCs w:val="22"/>
          <w:lang w:val="en-GB"/>
        </w:rPr>
        <w:t xml:space="preserve">the </w:t>
      </w:r>
      <w:r w:rsidR="00045F12">
        <w:rPr>
          <w:sz w:val="22"/>
          <w:szCs w:val="22"/>
          <w:lang w:val="en-GB"/>
        </w:rPr>
        <w:t xml:space="preserve">samples were investigated </w:t>
      </w:r>
      <w:r w:rsidR="00E24EB2">
        <w:rPr>
          <w:sz w:val="22"/>
          <w:szCs w:val="22"/>
          <w:lang w:val="en-GB"/>
        </w:rPr>
        <w:t xml:space="preserve">for their thermal stability </w:t>
      </w:r>
      <w:r w:rsidR="00045F12">
        <w:rPr>
          <w:sz w:val="22"/>
          <w:szCs w:val="22"/>
          <w:lang w:val="en-GB"/>
        </w:rPr>
        <w:t xml:space="preserve">by DSC/TG. </w:t>
      </w:r>
    </w:p>
    <w:p w:rsidR="006C3980" w:rsidRDefault="00E07814" w:rsidP="00C36A90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Course of d</w:t>
      </w:r>
      <w:r w:rsidR="004D1DA9">
        <w:rPr>
          <w:sz w:val="22"/>
          <w:szCs w:val="22"/>
          <w:lang w:val="en-GB"/>
        </w:rPr>
        <w:t>egradation</w:t>
      </w:r>
      <w:r w:rsidR="00712826">
        <w:rPr>
          <w:sz w:val="22"/>
          <w:szCs w:val="22"/>
          <w:lang w:val="en-GB"/>
        </w:rPr>
        <w:t xml:space="preserve"> </w:t>
      </w:r>
      <w:r w:rsidR="004D1DA9">
        <w:rPr>
          <w:sz w:val="22"/>
          <w:szCs w:val="22"/>
          <w:lang w:val="en-GB"/>
        </w:rPr>
        <w:t>and final properties of the pectin</w:t>
      </w:r>
      <w:r w:rsidR="00E76B64">
        <w:rPr>
          <w:sz w:val="22"/>
          <w:szCs w:val="22"/>
          <w:lang w:val="en-GB"/>
        </w:rPr>
        <w:t xml:space="preserve"> samples</w:t>
      </w:r>
      <w:r w:rsidR="004D1DA9">
        <w:rPr>
          <w:sz w:val="22"/>
          <w:szCs w:val="22"/>
          <w:lang w:val="en-GB"/>
        </w:rPr>
        <w:t xml:space="preserve"> differed considerably depen</w:t>
      </w:r>
      <w:r w:rsidR="00CC5FC2">
        <w:rPr>
          <w:sz w:val="22"/>
          <w:szCs w:val="22"/>
          <w:lang w:val="en-GB"/>
        </w:rPr>
        <w:t>ding</w:t>
      </w:r>
      <w:r w:rsidR="004D1DA9">
        <w:rPr>
          <w:sz w:val="22"/>
          <w:szCs w:val="22"/>
          <w:lang w:val="en-GB"/>
        </w:rPr>
        <w:t xml:space="preserve"> on </w:t>
      </w:r>
      <w:r w:rsidR="00102892">
        <w:rPr>
          <w:sz w:val="22"/>
          <w:szCs w:val="22"/>
          <w:lang w:val="en-GB"/>
        </w:rPr>
        <w:t xml:space="preserve">the </w:t>
      </w:r>
      <w:r w:rsidR="00C66473">
        <w:rPr>
          <w:sz w:val="22"/>
          <w:szCs w:val="22"/>
          <w:lang w:val="en-GB"/>
        </w:rPr>
        <w:t xml:space="preserve">type of </w:t>
      </w:r>
      <w:r w:rsidR="00E24EB2">
        <w:rPr>
          <w:sz w:val="22"/>
          <w:szCs w:val="22"/>
          <w:lang w:val="en-GB"/>
        </w:rPr>
        <w:t>modification</w:t>
      </w:r>
      <w:r w:rsidR="004D1DA9">
        <w:rPr>
          <w:sz w:val="22"/>
          <w:szCs w:val="22"/>
          <w:lang w:val="en-GB"/>
        </w:rPr>
        <w:t xml:space="preserve">. </w:t>
      </w:r>
      <w:r w:rsidR="00247A93">
        <w:rPr>
          <w:sz w:val="22"/>
          <w:szCs w:val="22"/>
          <w:lang w:val="en-GB"/>
        </w:rPr>
        <w:t>S</w:t>
      </w:r>
      <w:r w:rsidR="004D1DA9">
        <w:rPr>
          <w:sz w:val="22"/>
          <w:szCs w:val="22"/>
          <w:lang w:val="en-GB"/>
        </w:rPr>
        <w:t xml:space="preserve">amples </w:t>
      </w:r>
      <w:r w:rsidR="00E76B64">
        <w:rPr>
          <w:sz w:val="22"/>
          <w:szCs w:val="22"/>
          <w:lang w:val="en-GB"/>
        </w:rPr>
        <w:t xml:space="preserve">from acidic </w:t>
      </w:r>
      <w:r w:rsidR="00E24EB2">
        <w:rPr>
          <w:sz w:val="22"/>
          <w:szCs w:val="22"/>
          <w:lang w:val="en-GB"/>
        </w:rPr>
        <w:t>demethoxylation</w:t>
      </w:r>
      <w:r w:rsidR="00E76B64">
        <w:rPr>
          <w:sz w:val="22"/>
          <w:szCs w:val="22"/>
          <w:lang w:val="en-GB"/>
        </w:rPr>
        <w:t xml:space="preserve"> </w:t>
      </w:r>
      <w:r w:rsidR="004D1DA9">
        <w:rPr>
          <w:sz w:val="22"/>
          <w:szCs w:val="22"/>
          <w:lang w:val="en-GB"/>
        </w:rPr>
        <w:t xml:space="preserve">were </w:t>
      </w:r>
      <w:r w:rsidR="00102892">
        <w:rPr>
          <w:sz w:val="22"/>
          <w:szCs w:val="22"/>
          <w:lang w:val="en-GB"/>
        </w:rPr>
        <w:t xml:space="preserve">most </w:t>
      </w:r>
      <w:r w:rsidR="00E76B64">
        <w:rPr>
          <w:sz w:val="22"/>
          <w:szCs w:val="22"/>
          <w:lang w:val="en-GB"/>
        </w:rPr>
        <w:t xml:space="preserve">rapidly </w:t>
      </w:r>
      <w:r w:rsidR="004D1DA9">
        <w:rPr>
          <w:sz w:val="22"/>
          <w:szCs w:val="22"/>
          <w:lang w:val="en-GB"/>
        </w:rPr>
        <w:t xml:space="preserve">degraded and </w:t>
      </w:r>
      <w:r w:rsidR="00E76B64">
        <w:rPr>
          <w:sz w:val="22"/>
          <w:szCs w:val="22"/>
          <w:lang w:val="en-GB"/>
        </w:rPr>
        <w:t xml:space="preserve">showed </w:t>
      </w:r>
      <w:r w:rsidR="004D1DA9">
        <w:rPr>
          <w:sz w:val="22"/>
          <w:szCs w:val="22"/>
          <w:lang w:val="en-GB"/>
        </w:rPr>
        <w:t xml:space="preserve">the </w:t>
      </w:r>
      <w:r w:rsidR="00E76B64">
        <w:rPr>
          <w:sz w:val="22"/>
          <w:szCs w:val="22"/>
          <w:lang w:val="en-GB"/>
        </w:rPr>
        <w:t xml:space="preserve">lowest </w:t>
      </w:r>
      <w:r w:rsidR="00102892">
        <w:rPr>
          <w:sz w:val="22"/>
          <w:szCs w:val="22"/>
          <w:lang w:val="en-GB"/>
        </w:rPr>
        <w:t xml:space="preserve">final </w:t>
      </w:r>
      <w:r w:rsidR="004D1DA9">
        <w:rPr>
          <w:sz w:val="22"/>
          <w:szCs w:val="22"/>
          <w:lang w:val="en-GB"/>
        </w:rPr>
        <w:t>value</w:t>
      </w:r>
      <w:r w:rsidR="00102892">
        <w:rPr>
          <w:sz w:val="22"/>
          <w:szCs w:val="22"/>
          <w:lang w:val="en-GB"/>
        </w:rPr>
        <w:t>s</w:t>
      </w:r>
      <w:r w:rsidR="004D1DA9">
        <w:rPr>
          <w:sz w:val="22"/>
          <w:szCs w:val="22"/>
          <w:lang w:val="en-GB"/>
        </w:rPr>
        <w:t xml:space="preserve"> </w:t>
      </w:r>
      <w:r w:rsidR="00E76B64">
        <w:rPr>
          <w:sz w:val="22"/>
          <w:szCs w:val="22"/>
          <w:lang w:val="en-GB"/>
        </w:rPr>
        <w:t xml:space="preserve">for </w:t>
      </w:r>
      <w:r w:rsidR="004D1DA9">
        <w:rPr>
          <w:sz w:val="22"/>
          <w:szCs w:val="22"/>
          <w:lang w:val="en-GB"/>
        </w:rPr>
        <w:t>DM and IV</w:t>
      </w:r>
      <w:r w:rsidR="00E76B64">
        <w:rPr>
          <w:sz w:val="22"/>
          <w:szCs w:val="22"/>
          <w:lang w:val="en-GB"/>
        </w:rPr>
        <w:t>.</w:t>
      </w:r>
      <w:r w:rsidR="004D1DA9">
        <w:rPr>
          <w:sz w:val="22"/>
          <w:szCs w:val="22"/>
          <w:lang w:val="en-GB"/>
        </w:rPr>
        <w:t xml:space="preserve"> </w:t>
      </w:r>
      <w:r w:rsidR="00E76B64">
        <w:rPr>
          <w:sz w:val="22"/>
          <w:szCs w:val="22"/>
          <w:lang w:val="en-GB"/>
        </w:rPr>
        <w:t>A</w:t>
      </w:r>
      <w:r w:rsidR="004D1DA9">
        <w:rPr>
          <w:sz w:val="22"/>
          <w:szCs w:val="22"/>
          <w:lang w:val="en-GB"/>
        </w:rPr>
        <w:t xml:space="preserve">ll other samples </w:t>
      </w:r>
      <w:r w:rsidR="00E76B64">
        <w:rPr>
          <w:sz w:val="22"/>
          <w:szCs w:val="22"/>
          <w:lang w:val="en-GB"/>
        </w:rPr>
        <w:t xml:space="preserve">showed a slower rate of degradation </w:t>
      </w:r>
      <w:r w:rsidR="00247A93">
        <w:rPr>
          <w:sz w:val="22"/>
          <w:szCs w:val="22"/>
          <w:lang w:val="en-GB"/>
        </w:rPr>
        <w:t>and</w:t>
      </w:r>
      <w:r w:rsidR="00C36A90">
        <w:rPr>
          <w:sz w:val="22"/>
          <w:szCs w:val="22"/>
          <w:lang w:val="en-GB"/>
        </w:rPr>
        <w:t xml:space="preserve"> </w:t>
      </w:r>
      <w:r w:rsidR="003F5880">
        <w:rPr>
          <w:sz w:val="22"/>
          <w:szCs w:val="22"/>
          <w:lang w:val="en-GB"/>
        </w:rPr>
        <w:t>lower extent</w:t>
      </w:r>
      <w:r w:rsidR="00102892">
        <w:rPr>
          <w:sz w:val="22"/>
          <w:szCs w:val="22"/>
          <w:lang w:val="en-GB"/>
        </w:rPr>
        <w:t>s</w:t>
      </w:r>
      <w:r w:rsidR="003F5880">
        <w:rPr>
          <w:sz w:val="22"/>
          <w:szCs w:val="22"/>
          <w:lang w:val="en-GB"/>
        </w:rPr>
        <w:t xml:space="preserve"> of demethoxylation and </w:t>
      </w:r>
      <w:r w:rsidR="00C66473">
        <w:rPr>
          <w:sz w:val="22"/>
          <w:szCs w:val="22"/>
          <w:lang w:val="en-GB"/>
        </w:rPr>
        <w:t>depoly</w:t>
      </w:r>
      <w:r w:rsidR="00C66473">
        <w:rPr>
          <w:sz w:val="22"/>
          <w:szCs w:val="22"/>
          <w:lang w:val="en-GB"/>
        </w:rPr>
        <w:softHyphen/>
      </w:r>
      <w:r w:rsidR="003F5880">
        <w:rPr>
          <w:sz w:val="22"/>
          <w:szCs w:val="22"/>
          <w:lang w:val="en-GB"/>
        </w:rPr>
        <w:t>merisation after thermal treatment.</w:t>
      </w:r>
      <w:r w:rsidR="006C3980">
        <w:rPr>
          <w:sz w:val="22"/>
          <w:szCs w:val="22"/>
          <w:lang w:val="en-GB"/>
        </w:rPr>
        <w:t xml:space="preserve"> </w:t>
      </w:r>
      <w:r w:rsidR="003D03AD">
        <w:rPr>
          <w:sz w:val="22"/>
          <w:szCs w:val="22"/>
          <w:lang w:val="en-GB"/>
        </w:rPr>
        <w:t>In thermal analysis, t</w:t>
      </w:r>
      <w:r w:rsidR="00490600">
        <w:rPr>
          <w:sz w:val="22"/>
          <w:szCs w:val="22"/>
          <w:lang w:val="en-GB"/>
        </w:rPr>
        <w:t>he</w:t>
      </w:r>
      <w:r w:rsidR="003E5922">
        <w:rPr>
          <w:sz w:val="22"/>
          <w:szCs w:val="22"/>
          <w:lang w:val="en-GB"/>
        </w:rPr>
        <w:t xml:space="preserve"> </w:t>
      </w:r>
      <w:r w:rsidR="00247A93">
        <w:rPr>
          <w:sz w:val="22"/>
          <w:szCs w:val="22"/>
          <w:lang w:val="en-GB"/>
        </w:rPr>
        <w:t>DTG-</w:t>
      </w:r>
      <w:r w:rsidR="006A79FF">
        <w:rPr>
          <w:sz w:val="22"/>
          <w:szCs w:val="22"/>
          <w:lang w:val="en-GB"/>
        </w:rPr>
        <w:t xml:space="preserve">curve </w:t>
      </w:r>
      <w:r w:rsidR="00490600">
        <w:rPr>
          <w:sz w:val="22"/>
          <w:szCs w:val="22"/>
          <w:lang w:val="en-GB"/>
        </w:rPr>
        <w:t xml:space="preserve">of </w:t>
      </w:r>
      <w:r w:rsidR="00102892">
        <w:rPr>
          <w:sz w:val="22"/>
          <w:szCs w:val="22"/>
          <w:lang w:val="en-GB"/>
        </w:rPr>
        <w:t>all</w:t>
      </w:r>
      <w:r w:rsidR="00490600">
        <w:rPr>
          <w:sz w:val="22"/>
          <w:szCs w:val="22"/>
          <w:lang w:val="en-GB"/>
        </w:rPr>
        <w:t xml:space="preserve"> </w:t>
      </w:r>
      <w:r w:rsidR="003D03AD">
        <w:rPr>
          <w:sz w:val="22"/>
          <w:szCs w:val="22"/>
          <w:lang w:val="en-GB"/>
        </w:rPr>
        <w:t xml:space="preserve">samples of thermally treated </w:t>
      </w:r>
      <w:r w:rsidR="00490600">
        <w:rPr>
          <w:sz w:val="22"/>
          <w:szCs w:val="22"/>
          <w:lang w:val="en-GB"/>
        </w:rPr>
        <w:t xml:space="preserve">pectin </w:t>
      </w:r>
      <w:r w:rsidR="00FB7881">
        <w:rPr>
          <w:sz w:val="22"/>
          <w:szCs w:val="22"/>
          <w:lang w:val="en-GB"/>
        </w:rPr>
        <w:t xml:space="preserve">shifted to </w:t>
      </w:r>
      <w:r w:rsidR="003D03AD">
        <w:rPr>
          <w:sz w:val="22"/>
          <w:szCs w:val="22"/>
          <w:lang w:val="en-GB"/>
        </w:rPr>
        <w:t>a lower temperature</w:t>
      </w:r>
      <w:r w:rsidR="00FB7881">
        <w:rPr>
          <w:sz w:val="22"/>
          <w:szCs w:val="22"/>
          <w:lang w:val="en-GB"/>
        </w:rPr>
        <w:t xml:space="preserve">, indicating </w:t>
      </w:r>
      <w:r w:rsidR="003F5880">
        <w:rPr>
          <w:sz w:val="22"/>
          <w:szCs w:val="22"/>
          <w:lang w:val="en-GB"/>
        </w:rPr>
        <w:t xml:space="preserve">a </w:t>
      </w:r>
      <w:r w:rsidR="00FB7881">
        <w:rPr>
          <w:sz w:val="22"/>
          <w:szCs w:val="22"/>
          <w:lang w:val="en-GB"/>
        </w:rPr>
        <w:t>decrease</w:t>
      </w:r>
      <w:r w:rsidR="003F5880">
        <w:rPr>
          <w:sz w:val="22"/>
          <w:szCs w:val="22"/>
          <w:lang w:val="en-GB"/>
        </w:rPr>
        <w:t xml:space="preserve"> in</w:t>
      </w:r>
      <w:r w:rsidR="00FB7881">
        <w:rPr>
          <w:sz w:val="22"/>
          <w:szCs w:val="22"/>
          <w:lang w:val="en-GB"/>
        </w:rPr>
        <w:t xml:space="preserve"> thermal stability</w:t>
      </w:r>
      <w:r w:rsidR="00803AAD">
        <w:rPr>
          <w:sz w:val="22"/>
          <w:szCs w:val="22"/>
          <w:lang w:val="en-GB"/>
        </w:rPr>
        <w:t>.</w:t>
      </w:r>
      <w:r w:rsidR="006A79FF">
        <w:rPr>
          <w:sz w:val="22"/>
          <w:szCs w:val="22"/>
          <w:lang w:val="en-GB"/>
        </w:rPr>
        <w:t xml:space="preserve"> </w:t>
      </w:r>
      <w:r w:rsidR="00E24EB2">
        <w:rPr>
          <w:sz w:val="22"/>
          <w:szCs w:val="22"/>
          <w:lang w:val="en-GB"/>
        </w:rPr>
        <w:t>T</w:t>
      </w:r>
      <w:r w:rsidR="00E375A0">
        <w:rPr>
          <w:sz w:val="22"/>
          <w:szCs w:val="22"/>
          <w:lang w:val="en-GB"/>
        </w:rPr>
        <w:t>h</w:t>
      </w:r>
      <w:r w:rsidR="00102892">
        <w:rPr>
          <w:sz w:val="22"/>
          <w:szCs w:val="22"/>
          <w:lang w:val="en-GB"/>
        </w:rPr>
        <w:t>e</w:t>
      </w:r>
      <w:r w:rsidR="00E375A0">
        <w:rPr>
          <w:sz w:val="22"/>
          <w:szCs w:val="22"/>
          <w:lang w:val="en-GB"/>
        </w:rPr>
        <w:t xml:space="preserve"> </w:t>
      </w:r>
      <w:r w:rsidR="003F5880">
        <w:rPr>
          <w:sz w:val="22"/>
          <w:szCs w:val="22"/>
          <w:lang w:val="en-GB"/>
        </w:rPr>
        <w:t xml:space="preserve">extent </w:t>
      </w:r>
      <w:r w:rsidR="00102892">
        <w:rPr>
          <w:sz w:val="22"/>
          <w:szCs w:val="22"/>
          <w:lang w:val="en-GB"/>
        </w:rPr>
        <w:t xml:space="preserve">of this shift </w:t>
      </w:r>
      <w:r w:rsidR="00803AAD">
        <w:rPr>
          <w:sz w:val="22"/>
          <w:szCs w:val="22"/>
          <w:lang w:val="en-GB"/>
        </w:rPr>
        <w:t>differed</w:t>
      </w:r>
      <w:r w:rsidR="003F5880">
        <w:rPr>
          <w:sz w:val="22"/>
          <w:szCs w:val="22"/>
          <w:lang w:val="en-GB"/>
        </w:rPr>
        <w:t xml:space="preserve"> </w:t>
      </w:r>
      <w:r w:rsidR="00E24EB2">
        <w:rPr>
          <w:sz w:val="22"/>
          <w:szCs w:val="22"/>
          <w:lang w:val="en-GB"/>
        </w:rPr>
        <w:t xml:space="preserve">in </w:t>
      </w:r>
      <w:r w:rsidR="00803AAD">
        <w:rPr>
          <w:sz w:val="22"/>
          <w:szCs w:val="22"/>
          <w:lang w:val="en-GB"/>
        </w:rPr>
        <w:t>depend</w:t>
      </w:r>
      <w:r w:rsidR="00E24EB2">
        <w:rPr>
          <w:sz w:val="22"/>
          <w:szCs w:val="22"/>
          <w:lang w:val="en-GB"/>
        </w:rPr>
        <w:t>ence</w:t>
      </w:r>
      <w:r w:rsidR="006B5E64">
        <w:rPr>
          <w:sz w:val="22"/>
          <w:szCs w:val="22"/>
          <w:lang w:val="en-GB"/>
        </w:rPr>
        <w:t xml:space="preserve"> on</w:t>
      </w:r>
      <w:r w:rsidR="00FB7881">
        <w:rPr>
          <w:sz w:val="22"/>
          <w:szCs w:val="22"/>
          <w:lang w:val="en-GB"/>
        </w:rPr>
        <w:t xml:space="preserve"> the </w:t>
      </w:r>
      <w:r w:rsidR="00E24EB2">
        <w:rPr>
          <w:sz w:val="22"/>
          <w:szCs w:val="22"/>
          <w:lang w:val="en-GB"/>
        </w:rPr>
        <w:t>modification, too</w:t>
      </w:r>
      <w:r w:rsidR="003E5922">
        <w:rPr>
          <w:sz w:val="22"/>
          <w:szCs w:val="22"/>
          <w:lang w:val="en-GB"/>
        </w:rPr>
        <w:t>.</w:t>
      </w:r>
      <w:r w:rsidR="006A79FF">
        <w:rPr>
          <w:sz w:val="22"/>
          <w:szCs w:val="22"/>
          <w:lang w:val="en-GB"/>
        </w:rPr>
        <w:t xml:space="preserve"> </w:t>
      </w:r>
    </w:p>
    <w:p w:rsidR="00747B8E" w:rsidRDefault="00B00A9E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803AAD">
        <w:rPr>
          <w:sz w:val="22"/>
          <w:szCs w:val="22"/>
          <w:lang w:val="en-GB"/>
        </w:rPr>
        <w:t>n summary, it must be</w:t>
      </w:r>
      <w:r>
        <w:rPr>
          <w:sz w:val="22"/>
          <w:szCs w:val="22"/>
          <w:lang w:val="en-GB"/>
        </w:rPr>
        <w:t xml:space="preserve"> assumed that the extent of the</w:t>
      </w:r>
      <w:r w:rsidR="00803AAD">
        <w:rPr>
          <w:sz w:val="22"/>
          <w:szCs w:val="22"/>
          <w:lang w:val="en-GB"/>
        </w:rPr>
        <w:t xml:space="preserve"> different</w:t>
      </w:r>
      <w:r>
        <w:rPr>
          <w:sz w:val="22"/>
          <w:szCs w:val="22"/>
          <w:lang w:val="en-GB"/>
        </w:rPr>
        <w:t xml:space="preserve"> </w:t>
      </w:r>
      <w:r w:rsidR="00803AAD">
        <w:rPr>
          <w:sz w:val="22"/>
          <w:szCs w:val="22"/>
          <w:lang w:val="en-GB"/>
        </w:rPr>
        <w:t xml:space="preserve">reactions leading to </w:t>
      </w:r>
      <w:r w:rsidR="001A691A">
        <w:rPr>
          <w:sz w:val="22"/>
          <w:szCs w:val="22"/>
          <w:lang w:val="en-GB"/>
        </w:rPr>
        <w:t xml:space="preserve">degradation </w:t>
      </w:r>
      <w:r w:rsidR="00803AAD">
        <w:rPr>
          <w:sz w:val="22"/>
          <w:szCs w:val="22"/>
          <w:lang w:val="en-GB"/>
        </w:rPr>
        <w:t xml:space="preserve">of pectin </w:t>
      </w:r>
      <w:r>
        <w:rPr>
          <w:sz w:val="22"/>
          <w:szCs w:val="22"/>
          <w:lang w:val="en-GB"/>
        </w:rPr>
        <w:t>during thermal treatment</w:t>
      </w:r>
      <w:r w:rsidR="00747B8E">
        <w:rPr>
          <w:sz w:val="22"/>
          <w:szCs w:val="22"/>
          <w:lang w:val="en-GB"/>
        </w:rPr>
        <w:t xml:space="preserve"> </w:t>
      </w:r>
      <w:r w:rsidR="00710232">
        <w:rPr>
          <w:sz w:val="22"/>
          <w:szCs w:val="22"/>
          <w:lang w:val="en-GB"/>
        </w:rPr>
        <w:t xml:space="preserve">(i.e. </w:t>
      </w:r>
      <w:r w:rsidR="001A691A">
        <w:rPr>
          <w:sz w:val="22"/>
          <w:szCs w:val="22"/>
          <w:lang w:val="en-GB"/>
        </w:rPr>
        <w:t>demethoxylation</w:t>
      </w:r>
      <w:r w:rsidR="00710232">
        <w:rPr>
          <w:sz w:val="22"/>
          <w:szCs w:val="22"/>
          <w:lang w:val="en-GB"/>
        </w:rPr>
        <w:t xml:space="preserve"> or</w:t>
      </w:r>
      <w:r w:rsidR="001A691A">
        <w:rPr>
          <w:sz w:val="22"/>
          <w:szCs w:val="22"/>
          <w:lang w:val="en-GB"/>
        </w:rPr>
        <w:t xml:space="preserve"> </w:t>
      </w:r>
      <w:r w:rsidR="00747B8E">
        <w:rPr>
          <w:sz w:val="22"/>
          <w:szCs w:val="22"/>
          <w:lang w:val="en-GB"/>
        </w:rPr>
        <w:t xml:space="preserve">different </w:t>
      </w:r>
      <w:r w:rsidR="001A691A">
        <w:rPr>
          <w:sz w:val="22"/>
          <w:szCs w:val="22"/>
          <w:lang w:val="en-GB"/>
        </w:rPr>
        <w:t>depoly</w:t>
      </w:r>
      <w:r w:rsidR="00747B8E">
        <w:rPr>
          <w:sz w:val="22"/>
          <w:szCs w:val="22"/>
          <w:lang w:val="en-GB"/>
        </w:rPr>
        <w:softHyphen/>
      </w:r>
      <w:r w:rsidR="001A691A">
        <w:rPr>
          <w:sz w:val="22"/>
          <w:szCs w:val="22"/>
          <w:lang w:val="en-GB"/>
        </w:rPr>
        <w:t>merisation</w:t>
      </w:r>
      <w:r w:rsidR="00E36A7F">
        <w:rPr>
          <w:sz w:val="22"/>
          <w:szCs w:val="22"/>
          <w:lang w:val="en-GB"/>
        </w:rPr>
        <w:t xml:space="preserve"> reactions</w:t>
      </w:r>
      <w:r w:rsidR="00710232">
        <w:rPr>
          <w:sz w:val="22"/>
          <w:szCs w:val="22"/>
          <w:lang w:val="en-GB"/>
        </w:rPr>
        <w:t>)</w:t>
      </w:r>
      <w:r w:rsidR="003F5880">
        <w:rPr>
          <w:sz w:val="22"/>
          <w:szCs w:val="22"/>
          <w:lang w:val="en-GB"/>
        </w:rPr>
        <w:t xml:space="preserve"> </w:t>
      </w:r>
      <w:r w:rsidR="00747B8E">
        <w:rPr>
          <w:sz w:val="22"/>
          <w:szCs w:val="22"/>
          <w:lang w:val="en-GB"/>
        </w:rPr>
        <w:t>depend</w:t>
      </w:r>
      <w:r w:rsidR="003F5880">
        <w:rPr>
          <w:sz w:val="22"/>
          <w:szCs w:val="22"/>
          <w:lang w:val="en-GB"/>
        </w:rPr>
        <w:t>s</w:t>
      </w:r>
      <w:r w:rsidR="00747B8E">
        <w:rPr>
          <w:sz w:val="22"/>
          <w:szCs w:val="22"/>
          <w:lang w:val="en-GB"/>
        </w:rPr>
        <w:t xml:space="preserve"> on the molecular parameters of the pectin</w:t>
      </w:r>
      <w:r w:rsidR="00803AAD">
        <w:rPr>
          <w:sz w:val="22"/>
          <w:szCs w:val="22"/>
          <w:lang w:val="en-GB"/>
        </w:rPr>
        <w:t xml:space="preserve"> with the </w:t>
      </w:r>
      <w:r w:rsidR="00747B8E">
        <w:rPr>
          <w:sz w:val="22"/>
          <w:szCs w:val="22"/>
          <w:lang w:val="en-GB"/>
        </w:rPr>
        <w:t>DM</w:t>
      </w:r>
      <w:r w:rsidR="00803AAD">
        <w:rPr>
          <w:sz w:val="22"/>
          <w:szCs w:val="22"/>
          <w:lang w:val="en-GB"/>
        </w:rPr>
        <w:t xml:space="preserve"> playing a major role</w:t>
      </w:r>
      <w:proofErr w:type="gramStart"/>
      <w:r w:rsidR="00803AAD">
        <w:rPr>
          <w:sz w:val="22"/>
          <w:szCs w:val="22"/>
          <w:lang w:val="en-GB"/>
        </w:rPr>
        <w:t>.</w:t>
      </w:r>
      <w:r w:rsidR="00747B8E">
        <w:rPr>
          <w:sz w:val="22"/>
          <w:szCs w:val="22"/>
          <w:lang w:val="en-GB"/>
        </w:rPr>
        <w:t>.</w:t>
      </w:r>
      <w:proofErr w:type="gramEnd"/>
      <w:r w:rsidR="005551E0">
        <w:rPr>
          <w:sz w:val="22"/>
          <w:szCs w:val="22"/>
          <w:lang w:val="en-GB"/>
        </w:rPr>
        <w:t xml:space="preserve"> </w:t>
      </w:r>
    </w:p>
    <w:p w:rsidR="004D1DA9" w:rsidRDefault="004D1DA9">
      <w:pPr>
        <w:pStyle w:val="Textkrper"/>
        <w:jc w:val="both"/>
        <w:rPr>
          <w:sz w:val="22"/>
          <w:szCs w:val="22"/>
          <w:lang w:val="en-GB"/>
        </w:rPr>
      </w:pPr>
    </w:p>
    <w:p w:rsidR="00DB5DA7" w:rsidRDefault="00DB5DA7">
      <w:pPr>
        <w:pStyle w:val="Textkrper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:rsidR="00DB5DA7" w:rsidRDefault="00DB5DA7" w:rsidP="00E91AE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E91AE1">
        <w:rPr>
          <w:rFonts w:ascii="Arial" w:hAnsi="Arial" w:cs="Arial"/>
        </w:rPr>
        <w:t xml:space="preserve">Einhorn-Stoll, U. and Kunzek, H. (2009). The influence of the storage conditions heat and humidity on conformation , state transitions and degradation behaviour of dried pectins. </w:t>
      </w:r>
      <w:r>
        <w:rPr>
          <w:rFonts w:ascii="Arial" w:hAnsi="Arial" w:cs="Arial"/>
          <w:i/>
        </w:rPr>
        <w:t>Food Hydrocolloids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2</w:t>
      </w:r>
      <w:r w:rsidR="00E91AE1">
        <w:rPr>
          <w:rFonts w:ascii="Arial" w:hAnsi="Arial" w:cs="Arial"/>
          <w:i/>
        </w:rPr>
        <w:t>3</w:t>
      </w:r>
      <w:r>
        <w:rPr>
          <w:rFonts w:ascii="Arial" w:hAnsi="Arial" w:cs="Arial"/>
        </w:rPr>
        <w:t xml:space="preserve">, </w:t>
      </w:r>
      <w:r w:rsidR="00346A85">
        <w:rPr>
          <w:rFonts w:ascii="Arial" w:hAnsi="Arial" w:cs="Arial"/>
        </w:rPr>
        <w:t>856-866</w:t>
      </w:r>
      <w:r>
        <w:rPr>
          <w:rFonts w:ascii="Arial" w:hAnsi="Arial" w:cs="Arial"/>
        </w:rPr>
        <w:t>.</w:t>
      </w:r>
    </w:p>
    <w:p w:rsidR="00DB5DA7" w:rsidRPr="00A03ACD" w:rsidRDefault="00DB5DA7">
      <w:pPr>
        <w:ind w:left="187" w:hanging="18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A03ACD">
        <w:rPr>
          <w:rFonts w:ascii="Arial" w:hAnsi="Arial" w:cs="Arial"/>
        </w:rPr>
        <w:t>Einhorn-Stoll, U., Kastner, H., Hecht, T., Zimathies, A. and Drusch, S. (2015</w:t>
      </w:r>
      <w:r w:rsidR="00236EE2">
        <w:rPr>
          <w:rFonts w:ascii="Arial" w:hAnsi="Arial" w:cs="Arial"/>
        </w:rPr>
        <w:t>a</w:t>
      </w:r>
      <w:r w:rsidR="00A03ACD">
        <w:rPr>
          <w:rFonts w:ascii="Arial" w:hAnsi="Arial" w:cs="Arial"/>
        </w:rPr>
        <w:t xml:space="preserve">). Modification and physico-chemical properties of citrus pectin – Influence of enzymatic and acidic demethoxylation. </w:t>
      </w:r>
      <w:r w:rsidR="00A03ACD" w:rsidRPr="00A03ACD">
        <w:rPr>
          <w:rFonts w:ascii="Arial" w:hAnsi="Arial" w:cs="Arial"/>
          <w:i/>
        </w:rPr>
        <w:t xml:space="preserve"> </w:t>
      </w:r>
      <w:r w:rsidR="00A03ACD">
        <w:rPr>
          <w:rFonts w:ascii="Arial" w:hAnsi="Arial" w:cs="Arial"/>
          <w:i/>
        </w:rPr>
        <w:t>Food Hydrocolloids</w:t>
      </w:r>
      <w:r w:rsidR="00A03ACD">
        <w:rPr>
          <w:rFonts w:ascii="Arial" w:hAnsi="Arial" w:cs="Arial"/>
        </w:rPr>
        <w:t xml:space="preserve">, </w:t>
      </w:r>
      <w:r w:rsidR="00A03ACD">
        <w:rPr>
          <w:rFonts w:ascii="Arial" w:hAnsi="Arial" w:cs="Arial"/>
          <w:i/>
        </w:rPr>
        <w:t>51</w:t>
      </w:r>
      <w:r w:rsidR="00A03ACD">
        <w:rPr>
          <w:rFonts w:ascii="Arial" w:hAnsi="Arial" w:cs="Arial"/>
        </w:rPr>
        <w:t>, 338-345.</w:t>
      </w:r>
    </w:p>
    <w:p w:rsidR="00DB5DA7" w:rsidRPr="00236EE2" w:rsidRDefault="00236EE2" w:rsidP="00236EE2">
      <w:pPr>
        <w:pStyle w:val="Textkrper"/>
        <w:ind w:left="187" w:hanging="187"/>
        <w:rPr>
          <w:sz w:val="20"/>
          <w:szCs w:val="20"/>
          <w:lang w:val="en-US"/>
        </w:rPr>
      </w:pPr>
      <w:r w:rsidRPr="00236EE2">
        <w:rPr>
          <w:sz w:val="20"/>
          <w:szCs w:val="20"/>
          <w:lang w:val="de-DE"/>
        </w:rPr>
        <w:t xml:space="preserve">3 Einhorn-Stoll, U., </w:t>
      </w:r>
      <w:proofErr w:type="spellStart"/>
      <w:r w:rsidRPr="00236EE2">
        <w:rPr>
          <w:sz w:val="20"/>
          <w:szCs w:val="20"/>
          <w:lang w:val="de-DE"/>
        </w:rPr>
        <w:t>Benthin</w:t>
      </w:r>
      <w:proofErr w:type="spellEnd"/>
      <w:r w:rsidRPr="00236EE2">
        <w:rPr>
          <w:sz w:val="20"/>
          <w:szCs w:val="20"/>
          <w:lang w:val="de-DE"/>
        </w:rPr>
        <w:t xml:space="preserve">, A., </w:t>
      </w:r>
      <w:proofErr w:type="spellStart"/>
      <w:r w:rsidRPr="00236EE2">
        <w:rPr>
          <w:sz w:val="20"/>
          <w:szCs w:val="20"/>
          <w:lang w:val="de-DE"/>
        </w:rPr>
        <w:t>Zimathies</w:t>
      </w:r>
      <w:proofErr w:type="spellEnd"/>
      <w:r w:rsidRPr="00236EE2">
        <w:rPr>
          <w:sz w:val="20"/>
          <w:szCs w:val="20"/>
          <w:lang w:val="de-DE"/>
        </w:rPr>
        <w:t xml:space="preserve">, A., </w:t>
      </w:r>
      <w:proofErr w:type="spellStart"/>
      <w:r w:rsidRPr="00236EE2">
        <w:rPr>
          <w:sz w:val="20"/>
          <w:szCs w:val="20"/>
          <w:lang w:val="de-DE"/>
        </w:rPr>
        <w:t>Görke</w:t>
      </w:r>
      <w:proofErr w:type="spellEnd"/>
      <w:r w:rsidRPr="00236EE2">
        <w:rPr>
          <w:sz w:val="20"/>
          <w:szCs w:val="20"/>
          <w:lang w:val="de-DE"/>
        </w:rPr>
        <w:t xml:space="preserve">, O. </w:t>
      </w:r>
      <w:proofErr w:type="spellStart"/>
      <w:r w:rsidRPr="00236EE2">
        <w:rPr>
          <w:sz w:val="20"/>
          <w:szCs w:val="20"/>
          <w:lang w:val="de-DE"/>
        </w:rPr>
        <w:t>and</w:t>
      </w:r>
      <w:proofErr w:type="spellEnd"/>
      <w:r w:rsidRPr="00236EE2">
        <w:rPr>
          <w:sz w:val="20"/>
          <w:szCs w:val="20"/>
          <w:lang w:val="de-DE"/>
        </w:rPr>
        <w:t xml:space="preserve"> Drusch, S. (2015b). </w:t>
      </w:r>
      <w:r w:rsidRPr="00236EE2">
        <w:rPr>
          <w:sz w:val="20"/>
          <w:szCs w:val="20"/>
          <w:lang w:val="en-US"/>
        </w:rPr>
        <w:t>Pectin-water interactions: Comparison of different analytical methods and influence of storage. Food Hydrocolloids, 43, 577-583.</w:t>
      </w:r>
    </w:p>
    <w:sectPr w:rsidR="00DB5DA7" w:rsidRPr="00236EE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7"/>
    <w:rsid w:val="00045F12"/>
    <w:rsid w:val="00102892"/>
    <w:rsid w:val="001A691A"/>
    <w:rsid w:val="001E5716"/>
    <w:rsid w:val="002038F0"/>
    <w:rsid w:val="00220AEF"/>
    <w:rsid w:val="00236EE2"/>
    <w:rsid w:val="00247A93"/>
    <w:rsid w:val="00260157"/>
    <w:rsid w:val="0031043C"/>
    <w:rsid w:val="00315D1A"/>
    <w:rsid w:val="00346A85"/>
    <w:rsid w:val="0039739B"/>
    <w:rsid w:val="003B4D39"/>
    <w:rsid w:val="003D03AD"/>
    <w:rsid w:val="003E5922"/>
    <w:rsid w:val="003F1E64"/>
    <w:rsid w:val="003F5880"/>
    <w:rsid w:val="00490600"/>
    <w:rsid w:val="004A2DF2"/>
    <w:rsid w:val="004D1DA9"/>
    <w:rsid w:val="00531D45"/>
    <w:rsid w:val="00542905"/>
    <w:rsid w:val="005551E0"/>
    <w:rsid w:val="00595BDA"/>
    <w:rsid w:val="005A11DB"/>
    <w:rsid w:val="005F67E2"/>
    <w:rsid w:val="00617858"/>
    <w:rsid w:val="006A79FF"/>
    <w:rsid w:val="006B5E64"/>
    <w:rsid w:val="006C3980"/>
    <w:rsid w:val="006C5209"/>
    <w:rsid w:val="006D0B86"/>
    <w:rsid w:val="00710232"/>
    <w:rsid w:val="00712826"/>
    <w:rsid w:val="00747B8E"/>
    <w:rsid w:val="007E2C1F"/>
    <w:rsid w:val="00803AAD"/>
    <w:rsid w:val="00807F5A"/>
    <w:rsid w:val="0082631C"/>
    <w:rsid w:val="008B2DC5"/>
    <w:rsid w:val="00961C38"/>
    <w:rsid w:val="009B7A6C"/>
    <w:rsid w:val="00A03ACD"/>
    <w:rsid w:val="00A22B1D"/>
    <w:rsid w:val="00A40F76"/>
    <w:rsid w:val="00A909FA"/>
    <w:rsid w:val="00AD2E7A"/>
    <w:rsid w:val="00B00A9E"/>
    <w:rsid w:val="00B12405"/>
    <w:rsid w:val="00B46EEC"/>
    <w:rsid w:val="00B6491D"/>
    <w:rsid w:val="00B71D7C"/>
    <w:rsid w:val="00BA305E"/>
    <w:rsid w:val="00BC4D89"/>
    <w:rsid w:val="00BD3464"/>
    <w:rsid w:val="00C36A90"/>
    <w:rsid w:val="00C66473"/>
    <w:rsid w:val="00CC1D51"/>
    <w:rsid w:val="00CC5FC2"/>
    <w:rsid w:val="00D171D5"/>
    <w:rsid w:val="00D306B7"/>
    <w:rsid w:val="00D6777A"/>
    <w:rsid w:val="00DB5CAF"/>
    <w:rsid w:val="00DB5DA7"/>
    <w:rsid w:val="00DC0D4F"/>
    <w:rsid w:val="00DF1535"/>
    <w:rsid w:val="00E07814"/>
    <w:rsid w:val="00E24EB2"/>
    <w:rsid w:val="00E36A7F"/>
    <w:rsid w:val="00E375A0"/>
    <w:rsid w:val="00E76B64"/>
    <w:rsid w:val="00E91AE1"/>
    <w:rsid w:val="00E9647A"/>
    <w:rsid w:val="00EF4C0F"/>
    <w:rsid w:val="00F26A86"/>
    <w:rsid w:val="00FB7881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315D1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15D1A"/>
    <w:rPr>
      <w:rFonts w:ascii="Lucida Grande" w:eastAsia="SimSun" w:hAnsi="Lucida Grande"/>
      <w:sz w:val="18"/>
      <w:szCs w:val="18"/>
      <w:lang w:val="nb-NO" w:eastAsia="zh-CN"/>
    </w:rPr>
  </w:style>
  <w:style w:type="character" w:styleId="Kommentarzeichen">
    <w:name w:val="annotation reference"/>
    <w:basedOn w:val="Absatz-Standardschriftart"/>
    <w:rsid w:val="00315D1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15D1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15D1A"/>
    <w:rPr>
      <w:rFonts w:eastAsia="SimSun"/>
      <w:sz w:val="24"/>
      <w:szCs w:val="24"/>
      <w:lang w:val="nb-NO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315D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15D1A"/>
    <w:rPr>
      <w:rFonts w:eastAsia="SimSun"/>
      <w:b/>
      <w:bCs/>
      <w:sz w:val="24"/>
      <w:szCs w:val="24"/>
      <w:lang w:val="nb-NO" w:eastAsia="zh-CN"/>
    </w:rPr>
  </w:style>
  <w:style w:type="paragraph" w:styleId="berarbeitung">
    <w:name w:val="Revision"/>
    <w:hidden/>
    <w:uiPriority w:val="99"/>
    <w:semiHidden/>
    <w:rsid w:val="00247A93"/>
    <w:rPr>
      <w:rFonts w:eastAsia="SimSun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315D1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15D1A"/>
    <w:rPr>
      <w:rFonts w:ascii="Lucida Grande" w:eastAsia="SimSun" w:hAnsi="Lucida Grande"/>
      <w:sz w:val="18"/>
      <w:szCs w:val="18"/>
      <w:lang w:val="nb-NO" w:eastAsia="zh-CN"/>
    </w:rPr>
  </w:style>
  <w:style w:type="character" w:styleId="Kommentarzeichen">
    <w:name w:val="annotation reference"/>
    <w:basedOn w:val="Absatz-Standardschriftart"/>
    <w:rsid w:val="00315D1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315D1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315D1A"/>
    <w:rPr>
      <w:rFonts w:eastAsia="SimSun"/>
      <w:sz w:val="24"/>
      <w:szCs w:val="24"/>
      <w:lang w:val="nb-NO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315D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315D1A"/>
    <w:rPr>
      <w:rFonts w:eastAsia="SimSun"/>
      <w:b/>
      <w:bCs/>
      <w:sz w:val="24"/>
      <w:szCs w:val="24"/>
      <w:lang w:val="nb-NO" w:eastAsia="zh-CN"/>
    </w:rPr>
  </w:style>
  <w:style w:type="paragraph" w:styleId="berarbeitung">
    <w:name w:val="Revision"/>
    <w:hidden/>
    <w:uiPriority w:val="99"/>
    <w:semiHidden/>
    <w:rsid w:val="00247A93"/>
    <w:rPr>
      <w:rFonts w:eastAsia="SimSun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creator>kdraget</dc:creator>
  <cp:lastModifiedBy>Stoll</cp:lastModifiedBy>
  <cp:revision>10</cp:revision>
  <cp:lastPrinted>2008-01-25T13:22:00Z</cp:lastPrinted>
  <dcterms:created xsi:type="dcterms:W3CDTF">2016-12-19T06:59:00Z</dcterms:created>
  <dcterms:modified xsi:type="dcterms:W3CDTF">2016-12-19T08:18:00Z</dcterms:modified>
</cp:coreProperties>
</file>