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0FF6" w14:textId="04F65204" w:rsidR="00B12EBE" w:rsidRPr="007C2461" w:rsidRDefault="00B12EBE" w:rsidP="007C2461">
      <w:pPr>
        <w:spacing w:after="0" w:line="360" w:lineRule="auto"/>
        <w:jc w:val="both"/>
        <w:rPr>
          <w:rFonts w:ascii="Arial" w:hAnsi="Arial" w:cs="Arial"/>
          <w:b/>
          <w:bCs/>
          <w:sz w:val="32"/>
          <w:lang w:val="en-US"/>
        </w:rPr>
      </w:pPr>
      <w:r w:rsidRPr="007C2461">
        <w:rPr>
          <w:rFonts w:ascii="Arial" w:hAnsi="Arial" w:cs="Arial"/>
          <w:b/>
          <w:bCs/>
          <w:sz w:val="32"/>
          <w:lang w:val="en-US"/>
        </w:rPr>
        <w:t xml:space="preserve">Structural characterization of heat-induced </w:t>
      </w:r>
      <w:r w:rsidRPr="007C2461">
        <w:rPr>
          <w:rFonts w:ascii="Arial" w:hAnsi="Arial" w:cs="Arial"/>
          <w:b/>
          <w:bCs/>
          <w:sz w:val="32"/>
          <w:lang w:val="pt-BR"/>
        </w:rPr>
        <w:t>β</w:t>
      </w:r>
      <w:r w:rsidRPr="007C2461">
        <w:rPr>
          <w:rFonts w:ascii="Arial" w:hAnsi="Arial" w:cs="Arial"/>
          <w:b/>
          <w:bCs/>
          <w:sz w:val="32"/>
          <w:lang w:val="en-US"/>
        </w:rPr>
        <w:t>-</w:t>
      </w:r>
      <w:proofErr w:type="spellStart"/>
      <w:r w:rsidRPr="007C2461">
        <w:rPr>
          <w:rFonts w:ascii="Arial" w:hAnsi="Arial" w:cs="Arial"/>
          <w:b/>
          <w:bCs/>
          <w:sz w:val="32"/>
          <w:lang w:val="en-US"/>
        </w:rPr>
        <w:t>lactoglobulin</w:t>
      </w:r>
      <w:proofErr w:type="spellEnd"/>
      <w:r w:rsidRPr="007C2461">
        <w:rPr>
          <w:rFonts w:ascii="Arial" w:hAnsi="Arial" w:cs="Arial"/>
          <w:b/>
          <w:bCs/>
          <w:sz w:val="32"/>
          <w:lang w:val="en-US"/>
        </w:rPr>
        <w:t xml:space="preserve"> </w:t>
      </w:r>
      <w:proofErr w:type="spellStart"/>
      <w:r w:rsidRPr="007C2461">
        <w:rPr>
          <w:rFonts w:ascii="Arial" w:hAnsi="Arial" w:cs="Arial"/>
          <w:b/>
          <w:bCs/>
          <w:sz w:val="32"/>
          <w:lang w:val="en-US"/>
        </w:rPr>
        <w:t>nanohydrogels</w:t>
      </w:r>
      <w:proofErr w:type="spellEnd"/>
      <w:r w:rsidRPr="007C2461">
        <w:rPr>
          <w:rFonts w:ascii="Arial" w:hAnsi="Arial" w:cs="Arial"/>
          <w:b/>
          <w:bCs/>
          <w:sz w:val="32"/>
          <w:lang w:val="en-US"/>
        </w:rPr>
        <w:t xml:space="preserve"> under the effects of selected physical conditions</w:t>
      </w:r>
    </w:p>
    <w:p w14:paraId="1A88E3A8" w14:textId="77777777" w:rsidR="002E6A66" w:rsidRDefault="002E6A66" w:rsidP="007C2461">
      <w:pPr>
        <w:spacing w:after="0" w:line="360" w:lineRule="auto"/>
        <w:jc w:val="both"/>
        <w:outlineLvl w:val="0"/>
        <w:rPr>
          <w:rFonts w:ascii="Arial" w:hAnsi="Arial" w:cs="Arial"/>
          <w:bCs/>
          <w:lang w:val="en-US"/>
        </w:rPr>
      </w:pPr>
    </w:p>
    <w:p w14:paraId="24839981" w14:textId="77777777" w:rsidR="00523550" w:rsidRPr="002E6A66" w:rsidRDefault="00523550" w:rsidP="007C2461">
      <w:pPr>
        <w:spacing w:after="0" w:line="360" w:lineRule="auto"/>
        <w:jc w:val="both"/>
        <w:outlineLvl w:val="0"/>
        <w:rPr>
          <w:rFonts w:ascii="Arial" w:hAnsi="Arial" w:cs="Arial"/>
          <w:bCs/>
          <w:lang w:val="en-US"/>
        </w:rPr>
      </w:pPr>
    </w:p>
    <w:p w14:paraId="2EC1D2CB" w14:textId="0466EE8C" w:rsidR="00F9108B" w:rsidRPr="00312A3F" w:rsidRDefault="00B0373A" w:rsidP="007C2461">
      <w:pPr>
        <w:spacing w:after="0" w:line="360" w:lineRule="auto"/>
        <w:ind w:right="-149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12A3F">
        <w:rPr>
          <w:rFonts w:ascii="Times New Roman" w:hAnsi="Times New Roman" w:cs="Times New Roman"/>
          <w:bCs/>
          <w:i/>
          <w:sz w:val="24"/>
          <w:szCs w:val="24"/>
          <w:u w:val="single"/>
        </w:rPr>
        <w:t>Oscar</w:t>
      </w:r>
      <w:proofErr w:type="spellEnd"/>
      <w:r w:rsidRPr="00312A3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L. </w:t>
      </w:r>
      <w:proofErr w:type="spellStart"/>
      <w:r w:rsidRPr="00312A3F">
        <w:rPr>
          <w:rFonts w:ascii="Times New Roman" w:hAnsi="Times New Roman" w:cs="Times New Roman"/>
          <w:bCs/>
          <w:i/>
          <w:sz w:val="24"/>
          <w:szCs w:val="24"/>
          <w:u w:val="single"/>
        </w:rPr>
        <w:t>Ramos</w:t>
      </w:r>
      <w:r w:rsidRPr="00312A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a,b</w:t>
      </w:r>
      <w:proofErr w:type="spellEnd"/>
      <w:r w:rsidR="00312A3F" w:rsidRPr="00312A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,*</w:t>
      </w:r>
      <w:r w:rsidRPr="00312A3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F9108B" w:rsidRPr="00312A3F">
        <w:rPr>
          <w:rFonts w:ascii="Times New Roman" w:hAnsi="Times New Roman" w:cs="Times New Roman"/>
          <w:bCs/>
          <w:i/>
          <w:sz w:val="24"/>
          <w:szCs w:val="24"/>
          <w:lang w:val="pt-BR"/>
        </w:rPr>
        <w:t>Lívia de Souza Simões</w:t>
      </w:r>
      <w:r w:rsidR="00F9108B" w:rsidRPr="00312A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a</w:t>
      </w:r>
      <w:r w:rsidR="00F9108B" w:rsidRPr="00312A3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12A3F">
        <w:rPr>
          <w:rFonts w:ascii="Times New Roman" w:hAnsi="Times New Roman" w:cs="Times New Roman"/>
          <w:bCs/>
          <w:i/>
          <w:sz w:val="24"/>
          <w:szCs w:val="24"/>
        </w:rPr>
        <w:t xml:space="preserve">Ricardo N. </w:t>
      </w:r>
      <w:proofErr w:type="spellStart"/>
      <w:r w:rsidRPr="00312A3F">
        <w:rPr>
          <w:rFonts w:ascii="Times New Roman" w:hAnsi="Times New Roman" w:cs="Times New Roman"/>
          <w:bCs/>
          <w:i/>
          <w:sz w:val="24"/>
          <w:szCs w:val="24"/>
        </w:rPr>
        <w:t>Pereira</w:t>
      </w:r>
      <w:r w:rsidR="008270D1" w:rsidRPr="00312A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a</w:t>
      </w:r>
      <w:proofErr w:type="spellEnd"/>
      <w:r w:rsidRPr="00312A3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312A3F">
        <w:rPr>
          <w:rFonts w:ascii="Times New Roman" w:hAnsi="Times New Roman" w:cs="Times New Roman"/>
          <w:bCs/>
          <w:i/>
          <w:sz w:val="24"/>
          <w:szCs w:val="24"/>
        </w:rPr>
        <w:t>and</w:t>
      </w:r>
      <w:proofErr w:type="spellEnd"/>
      <w:r w:rsidR="008270D1" w:rsidRPr="00312A3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9108B" w:rsidRPr="00312A3F">
        <w:rPr>
          <w:rFonts w:ascii="Times New Roman" w:hAnsi="Times New Roman" w:cs="Times New Roman"/>
          <w:bCs/>
          <w:i/>
          <w:sz w:val="24"/>
          <w:szCs w:val="24"/>
        </w:rPr>
        <w:t xml:space="preserve">António A. </w:t>
      </w:r>
      <w:proofErr w:type="spellStart"/>
      <w:r w:rsidR="00F9108B" w:rsidRPr="00312A3F">
        <w:rPr>
          <w:rFonts w:ascii="Times New Roman" w:hAnsi="Times New Roman" w:cs="Times New Roman"/>
          <w:bCs/>
          <w:i/>
          <w:sz w:val="24"/>
          <w:szCs w:val="24"/>
        </w:rPr>
        <w:t>Vicente</w:t>
      </w:r>
      <w:r w:rsidR="00F9108B" w:rsidRPr="00312A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a</w:t>
      </w:r>
      <w:proofErr w:type="spellEnd"/>
    </w:p>
    <w:p w14:paraId="5CC07D73" w14:textId="77777777" w:rsidR="00F9108B" w:rsidRPr="00312A3F" w:rsidRDefault="00F9108B" w:rsidP="007C2461">
      <w:pPr>
        <w:shd w:val="clear" w:color="auto" w:fill="FFFFFF"/>
        <w:spacing w:after="0" w:line="360" w:lineRule="auto"/>
        <w:ind w:right="-14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312A3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a</w:t>
      </w:r>
      <w:r w:rsidRPr="00312A3F">
        <w:rPr>
          <w:rFonts w:ascii="Times New Roman" w:hAnsi="Times New Roman" w:cs="Times New Roman"/>
          <w:i/>
          <w:sz w:val="24"/>
          <w:szCs w:val="24"/>
          <w:lang w:val="en-US"/>
        </w:rPr>
        <w:t>CEB</w:t>
      </w:r>
      <w:proofErr w:type="spellEnd"/>
      <w:proofErr w:type="gramEnd"/>
      <w:r w:rsidRPr="00312A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Centre of Biological Engineering, University of Minho, Braga, Portugal</w:t>
      </w:r>
    </w:p>
    <w:p w14:paraId="5F999E76" w14:textId="77777777" w:rsidR="00F9108B" w:rsidRPr="00312A3F" w:rsidRDefault="00F9108B" w:rsidP="007C2461">
      <w:pPr>
        <w:shd w:val="clear" w:color="auto" w:fill="FFFFFF"/>
        <w:spacing w:after="0" w:line="360" w:lineRule="auto"/>
        <w:ind w:right="-14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12A3F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312A3F">
        <w:rPr>
          <w:rFonts w:ascii="Times New Roman" w:hAnsi="Times New Roman" w:cs="Times New Roman"/>
          <w:i/>
          <w:sz w:val="24"/>
          <w:szCs w:val="24"/>
        </w:rPr>
        <w:t>LEPABE</w:t>
      </w:r>
      <w:proofErr w:type="spellEnd"/>
      <w:proofErr w:type="gramEnd"/>
      <w:r w:rsidRPr="00312A3F">
        <w:rPr>
          <w:rFonts w:ascii="Times New Roman" w:hAnsi="Times New Roman" w:cs="Times New Roman"/>
          <w:i/>
          <w:sz w:val="24"/>
          <w:szCs w:val="24"/>
        </w:rPr>
        <w:t xml:space="preserve"> - Laboratório de Engenharia de Processos, Ambiente, Biotecnologia e Energia, </w:t>
      </w:r>
      <w:proofErr w:type="spellStart"/>
      <w:r w:rsidRPr="00312A3F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Pr="00312A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2A3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12A3F">
        <w:rPr>
          <w:rFonts w:ascii="Times New Roman" w:hAnsi="Times New Roman" w:cs="Times New Roman"/>
          <w:i/>
          <w:sz w:val="24"/>
          <w:szCs w:val="24"/>
        </w:rPr>
        <w:t xml:space="preserve"> Porto, Porto, Portugal</w:t>
      </w:r>
    </w:p>
    <w:p w14:paraId="69209A09" w14:textId="65CC58B5" w:rsidR="000627C3" w:rsidRPr="00312A3F" w:rsidRDefault="00312A3F" w:rsidP="00271A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2A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Presenting author: </w:t>
      </w:r>
      <w:bookmarkStart w:id="0" w:name="_GoBack"/>
      <w:bookmarkEnd w:id="0"/>
      <w:r w:rsidRPr="00312A3F">
        <w:rPr>
          <w:rFonts w:ascii="Times New Roman" w:hAnsi="Times New Roman" w:cs="Times New Roman"/>
          <w:i/>
          <w:sz w:val="24"/>
          <w:szCs w:val="24"/>
          <w:lang w:val="en-US"/>
        </w:rPr>
        <w:t>os.silva.ramos@gmail.com</w:t>
      </w:r>
    </w:p>
    <w:p w14:paraId="6DBCF9DE" w14:textId="14EA7BB2" w:rsidR="001B3CFB" w:rsidRPr="00246533" w:rsidRDefault="003D411A" w:rsidP="00E6491A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gramStart"/>
      <w:r w:rsidRPr="00246533">
        <w:rPr>
          <w:rFonts w:ascii="Arial" w:hAnsi="Arial" w:cs="Arial"/>
          <w:lang w:val="en-US"/>
        </w:rPr>
        <w:t>β-</w:t>
      </w:r>
      <w:proofErr w:type="spellStart"/>
      <w:r w:rsidRPr="00246533">
        <w:rPr>
          <w:rFonts w:ascii="Arial" w:hAnsi="Arial" w:cs="Arial"/>
          <w:lang w:val="en-US"/>
        </w:rPr>
        <w:t>Lactoglobulin</w:t>
      </w:r>
      <w:proofErr w:type="spellEnd"/>
      <w:proofErr w:type="gramEnd"/>
      <w:r w:rsidRPr="00246533">
        <w:rPr>
          <w:rFonts w:ascii="Arial" w:hAnsi="Arial" w:cs="Arial"/>
          <w:lang w:val="en-US"/>
        </w:rPr>
        <w:t xml:space="preserve"> (β-</w:t>
      </w:r>
      <w:proofErr w:type="spellStart"/>
      <w:r w:rsidRPr="00246533">
        <w:rPr>
          <w:rFonts w:ascii="Arial" w:hAnsi="Arial" w:cs="Arial"/>
          <w:lang w:val="en-US"/>
        </w:rPr>
        <w:t>Lg</w:t>
      </w:r>
      <w:proofErr w:type="spellEnd"/>
      <w:r w:rsidRPr="00246533">
        <w:rPr>
          <w:rFonts w:ascii="Arial" w:hAnsi="Arial" w:cs="Arial"/>
          <w:lang w:val="en-US"/>
        </w:rPr>
        <w:t>) is</w:t>
      </w:r>
      <w:r w:rsidR="00FC0A2A" w:rsidRPr="00246533">
        <w:rPr>
          <w:rFonts w:ascii="Arial" w:hAnsi="Arial" w:cs="Arial"/>
          <w:lang w:val="en-US"/>
        </w:rPr>
        <w:t xml:space="preserve"> </w:t>
      </w:r>
      <w:r w:rsidR="00915E57" w:rsidRPr="00246533">
        <w:rPr>
          <w:rFonts w:ascii="Arial" w:hAnsi="Arial" w:cs="Arial"/>
          <w:lang w:val="en-US"/>
        </w:rPr>
        <w:t xml:space="preserve">the </w:t>
      </w:r>
      <w:r w:rsidR="00271ADC" w:rsidRPr="00246533">
        <w:rPr>
          <w:rFonts w:ascii="Arial" w:hAnsi="Arial" w:cs="Arial"/>
          <w:lang w:val="en-US"/>
        </w:rPr>
        <w:t>major protein</w:t>
      </w:r>
      <w:r w:rsidR="00915E57" w:rsidRPr="00246533">
        <w:rPr>
          <w:rFonts w:ascii="Arial" w:hAnsi="Arial" w:cs="Arial"/>
          <w:lang w:val="en-US"/>
        </w:rPr>
        <w:t xml:space="preserve"> </w:t>
      </w:r>
      <w:r w:rsidR="000627C3" w:rsidRPr="00246533">
        <w:rPr>
          <w:rFonts w:ascii="Arial" w:hAnsi="Arial" w:cs="Arial"/>
          <w:lang w:val="en-US"/>
        </w:rPr>
        <w:t xml:space="preserve">fraction in bovine whey serum </w:t>
      </w:r>
      <w:r w:rsidR="00915E57" w:rsidRPr="00246533">
        <w:rPr>
          <w:rFonts w:ascii="Arial" w:hAnsi="Arial" w:cs="Arial"/>
          <w:lang w:val="en-US"/>
        </w:rPr>
        <w:t>(</w:t>
      </w:r>
      <w:r w:rsidR="000627C3" w:rsidRPr="00246533">
        <w:rPr>
          <w:rFonts w:ascii="Arial" w:hAnsi="Arial" w:cs="Arial"/>
          <w:lang w:val="en-US"/>
        </w:rPr>
        <w:t xml:space="preserve">ca. </w:t>
      </w:r>
      <w:r w:rsidR="00915E57" w:rsidRPr="00246533">
        <w:rPr>
          <w:rFonts w:ascii="Arial" w:hAnsi="Arial" w:cs="Arial"/>
          <w:lang w:val="en-US"/>
        </w:rPr>
        <w:t xml:space="preserve">50% of </w:t>
      </w:r>
      <w:r w:rsidR="000627C3" w:rsidRPr="00246533">
        <w:rPr>
          <w:rFonts w:ascii="Arial" w:hAnsi="Arial" w:cs="Arial"/>
          <w:lang w:val="en-US"/>
        </w:rPr>
        <w:t xml:space="preserve">its </w:t>
      </w:r>
      <w:r w:rsidR="00915E57" w:rsidRPr="00246533">
        <w:rPr>
          <w:rFonts w:ascii="Arial" w:hAnsi="Arial" w:cs="Arial"/>
          <w:lang w:val="en-US"/>
        </w:rPr>
        <w:t>protein content).</w:t>
      </w:r>
      <w:r w:rsidR="000627C3" w:rsidRPr="00246533">
        <w:rPr>
          <w:rFonts w:ascii="Arial" w:hAnsi="Arial" w:cs="Arial"/>
          <w:lang w:val="en-US"/>
        </w:rPr>
        <w:t xml:space="preserve"> It</w:t>
      </w:r>
      <w:r w:rsidR="008C7F59" w:rsidRPr="00246533">
        <w:rPr>
          <w:rFonts w:ascii="Arial" w:hAnsi="Arial" w:cs="Arial"/>
          <w:lang w:val="en-US"/>
        </w:rPr>
        <w:t xml:space="preserve"> is a bio-based and</w:t>
      </w:r>
      <w:r w:rsidR="005E79FF">
        <w:rPr>
          <w:rFonts w:ascii="Arial" w:hAnsi="Arial" w:cs="Arial"/>
          <w:lang w:val="en-US"/>
        </w:rPr>
        <w:t xml:space="preserve"> a</w:t>
      </w:r>
      <w:r w:rsidR="008C7F59" w:rsidRPr="00246533">
        <w:rPr>
          <w:rFonts w:ascii="Arial" w:hAnsi="Arial" w:cs="Arial"/>
          <w:lang w:val="en-US"/>
        </w:rPr>
        <w:t xml:space="preserve"> </w:t>
      </w:r>
      <w:r w:rsidR="008C7F59" w:rsidRPr="00246533">
        <w:rPr>
          <w:rFonts w:ascii="Arial" w:hAnsi="Arial" w:cs="Arial"/>
          <w:lang w:val="en-GB"/>
        </w:rPr>
        <w:t xml:space="preserve">Generally Recognized </w:t>
      </w:r>
      <w:proofErr w:type="gramStart"/>
      <w:r w:rsidR="008C7F59" w:rsidRPr="00246533">
        <w:rPr>
          <w:rFonts w:ascii="Arial" w:hAnsi="Arial" w:cs="Arial"/>
          <w:lang w:val="en-GB"/>
        </w:rPr>
        <w:t>As</w:t>
      </w:r>
      <w:proofErr w:type="gramEnd"/>
      <w:r w:rsidR="008C7F59" w:rsidRPr="00246533">
        <w:rPr>
          <w:rFonts w:ascii="Arial" w:hAnsi="Arial" w:cs="Arial"/>
          <w:lang w:val="en-GB"/>
        </w:rPr>
        <w:t xml:space="preserve"> Safe (GRAS) material, with a high nutritional value,</w:t>
      </w:r>
      <w:r w:rsidR="008C7F59" w:rsidRPr="00246533">
        <w:rPr>
          <w:rFonts w:ascii="Arial" w:hAnsi="Arial" w:cs="Arial"/>
          <w:lang w:val="en-US"/>
        </w:rPr>
        <w:t xml:space="preserve"> that can be used to encapsulate nutraceuticals essential</w:t>
      </w:r>
      <w:r w:rsidR="005E79FF">
        <w:rPr>
          <w:rFonts w:ascii="Arial" w:hAnsi="Arial" w:cs="Arial"/>
          <w:lang w:val="en-US"/>
        </w:rPr>
        <w:t>ly</w:t>
      </w:r>
      <w:r w:rsidR="008C7F59" w:rsidRPr="00246533">
        <w:rPr>
          <w:rFonts w:ascii="Arial" w:hAnsi="Arial" w:cs="Arial"/>
          <w:lang w:val="en-US"/>
        </w:rPr>
        <w:t xml:space="preserve"> due to its gelation capacity, which allows the formation of </w:t>
      </w:r>
      <w:proofErr w:type="spellStart"/>
      <w:r w:rsidR="00CC4833" w:rsidRPr="00246533">
        <w:rPr>
          <w:rFonts w:ascii="Arial" w:hAnsi="Arial" w:cs="Arial"/>
          <w:lang w:val="en-US"/>
        </w:rPr>
        <w:t>nanohydrogels</w:t>
      </w:r>
      <w:proofErr w:type="spellEnd"/>
      <w:r w:rsidR="008C7F59" w:rsidRPr="00246533">
        <w:rPr>
          <w:rFonts w:ascii="Arial" w:hAnsi="Arial" w:cs="Arial"/>
          <w:lang w:val="en-US"/>
        </w:rPr>
        <w:t>. Furthermore, β-</w:t>
      </w:r>
      <w:proofErr w:type="spellStart"/>
      <w:r w:rsidR="008C7F59" w:rsidRPr="00246533">
        <w:rPr>
          <w:rFonts w:ascii="Arial" w:hAnsi="Arial" w:cs="Arial"/>
          <w:lang w:val="en-US"/>
        </w:rPr>
        <w:t>Lg</w:t>
      </w:r>
      <w:proofErr w:type="spellEnd"/>
      <w:r w:rsidR="008C7F59" w:rsidRPr="00246533">
        <w:rPr>
          <w:rFonts w:ascii="Arial" w:hAnsi="Arial" w:cs="Arial"/>
          <w:lang w:val="en-US"/>
        </w:rPr>
        <w:t xml:space="preserve"> </w:t>
      </w:r>
      <w:r w:rsidR="00E6491A" w:rsidRPr="00246533">
        <w:rPr>
          <w:rFonts w:ascii="Arial" w:hAnsi="Arial" w:cs="Arial"/>
          <w:lang w:val="en-US"/>
        </w:rPr>
        <w:t>display</w:t>
      </w:r>
      <w:r w:rsidR="00271ADC" w:rsidRPr="00246533">
        <w:rPr>
          <w:rFonts w:ascii="Arial" w:hAnsi="Arial" w:cs="Arial"/>
          <w:lang w:val="en-US"/>
        </w:rPr>
        <w:t>s</w:t>
      </w:r>
      <w:r w:rsidR="00E6491A" w:rsidRPr="00246533">
        <w:rPr>
          <w:rFonts w:ascii="Arial" w:hAnsi="Arial" w:cs="Arial"/>
          <w:lang w:val="en-US"/>
        </w:rPr>
        <w:t xml:space="preserve"> </w:t>
      </w:r>
      <w:r w:rsidR="00AF52D2" w:rsidRPr="00246533">
        <w:rPr>
          <w:rFonts w:ascii="Arial" w:hAnsi="Arial" w:cs="Arial"/>
          <w:lang w:val="en-US"/>
        </w:rPr>
        <w:t xml:space="preserve">a </w:t>
      </w:r>
      <w:r w:rsidR="00E6491A" w:rsidRPr="00246533">
        <w:rPr>
          <w:rFonts w:ascii="Arial" w:hAnsi="Arial" w:cs="Arial"/>
          <w:lang w:val="en-US"/>
        </w:rPr>
        <w:t>high binding capacity</w:t>
      </w:r>
      <w:r w:rsidR="00271ADC" w:rsidRPr="00246533">
        <w:rPr>
          <w:rFonts w:ascii="Arial" w:hAnsi="Arial" w:cs="Arial"/>
          <w:lang w:val="en-US"/>
        </w:rPr>
        <w:t>,</w:t>
      </w:r>
      <w:r w:rsidR="00E6491A" w:rsidRPr="00246533">
        <w:rPr>
          <w:rFonts w:ascii="Arial" w:hAnsi="Arial" w:cs="Arial"/>
          <w:lang w:val="en-US"/>
        </w:rPr>
        <w:t xml:space="preserve"> under specific environmental </w:t>
      </w:r>
      <w:proofErr w:type="gramStart"/>
      <w:r w:rsidR="00271ADC" w:rsidRPr="00246533">
        <w:rPr>
          <w:rFonts w:ascii="Arial" w:hAnsi="Arial" w:cs="Arial"/>
          <w:lang w:val="en-US"/>
        </w:rPr>
        <w:t>conditions</w:t>
      </w:r>
      <w:proofErr w:type="gramEnd"/>
      <w:r w:rsidR="00271ADC" w:rsidRPr="00246533">
        <w:rPr>
          <w:rFonts w:ascii="Arial" w:hAnsi="Arial" w:cs="Arial"/>
          <w:lang w:val="en-US"/>
        </w:rPr>
        <w:t xml:space="preserve"> </w:t>
      </w:r>
      <w:r w:rsidR="00E6491A" w:rsidRPr="00246533">
        <w:rPr>
          <w:rFonts w:ascii="Arial" w:hAnsi="Arial" w:cs="Arial"/>
          <w:lang w:val="en-US"/>
        </w:rPr>
        <w:t xml:space="preserve">and </w:t>
      </w:r>
      <w:r w:rsidR="005A5913" w:rsidRPr="00246533">
        <w:rPr>
          <w:rFonts w:ascii="Arial" w:hAnsi="Arial" w:cs="Arial"/>
          <w:lang w:val="en-US"/>
        </w:rPr>
        <w:t xml:space="preserve">it </w:t>
      </w:r>
      <w:r w:rsidR="00E6491A" w:rsidRPr="00246533">
        <w:rPr>
          <w:rFonts w:ascii="Arial" w:hAnsi="Arial" w:cs="Arial"/>
          <w:lang w:val="en-US"/>
        </w:rPr>
        <w:t>is resistant to proteolytic degradation in the stomach</w:t>
      </w:r>
      <w:r w:rsidR="00271ADC" w:rsidRPr="00246533">
        <w:rPr>
          <w:rFonts w:ascii="Arial" w:hAnsi="Arial" w:cs="Arial"/>
          <w:lang w:val="en-US"/>
        </w:rPr>
        <w:t xml:space="preserve">. These </w:t>
      </w:r>
      <w:r w:rsidR="00271ADC" w:rsidRPr="00246533">
        <w:rPr>
          <w:rFonts w:ascii="Arial" w:hAnsi="Arial" w:cs="Arial"/>
          <w:lang w:val="en-GB"/>
        </w:rPr>
        <w:t xml:space="preserve">features make </w:t>
      </w:r>
      <w:r w:rsidR="005E79FF">
        <w:rPr>
          <w:rFonts w:ascii="Arial" w:hAnsi="Arial" w:cs="Arial"/>
          <w:lang w:val="en-GB"/>
        </w:rPr>
        <w:t>of</w:t>
      </w:r>
      <w:r w:rsidR="005E79FF" w:rsidRPr="00246533">
        <w:rPr>
          <w:rFonts w:ascii="Arial" w:hAnsi="Arial" w:cs="Arial"/>
          <w:lang w:val="en-GB"/>
        </w:rPr>
        <w:t xml:space="preserve"> </w:t>
      </w:r>
      <w:r w:rsidR="00271ADC" w:rsidRPr="00246533">
        <w:rPr>
          <w:rFonts w:ascii="Arial" w:hAnsi="Arial" w:cs="Arial"/>
          <w:lang w:val="en-US"/>
        </w:rPr>
        <w:t>β-</w:t>
      </w:r>
      <w:proofErr w:type="spellStart"/>
      <w:r w:rsidR="00271ADC" w:rsidRPr="00246533">
        <w:rPr>
          <w:rFonts w:ascii="Arial" w:hAnsi="Arial" w:cs="Arial"/>
          <w:lang w:val="en-US"/>
        </w:rPr>
        <w:t>Lg</w:t>
      </w:r>
      <w:proofErr w:type="spellEnd"/>
      <w:r w:rsidR="00271ADC" w:rsidRPr="00246533">
        <w:rPr>
          <w:rFonts w:ascii="Arial" w:hAnsi="Arial" w:cs="Arial"/>
          <w:lang w:val="en-GB"/>
        </w:rPr>
        <w:t xml:space="preserve"> </w:t>
      </w:r>
      <w:r w:rsidR="00271ADC" w:rsidRPr="00246533">
        <w:rPr>
          <w:rFonts w:ascii="Arial" w:hAnsi="Arial" w:cs="Arial"/>
          <w:lang w:val="en-US"/>
        </w:rPr>
        <w:t>an excellent bio-based material to be used as carrier of nutraceuticals.</w:t>
      </w:r>
      <w:r w:rsidR="001B3CFB" w:rsidRPr="00246533">
        <w:rPr>
          <w:rFonts w:ascii="Arial" w:hAnsi="Arial" w:cs="Arial"/>
          <w:lang w:val="en-US"/>
        </w:rPr>
        <w:t xml:space="preserve"> </w:t>
      </w:r>
    </w:p>
    <w:p w14:paraId="4CB0DA32" w14:textId="750E0FDD" w:rsidR="008270D1" w:rsidRPr="00246533" w:rsidRDefault="001B3CFB" w:rsidP="00E6491A">
      <w:p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246533">
        <w:rPr>
          <w:rFonts w:ascii="Arial" w:hAnsi="Arial" w:cs="Arial"/>
          <w:lang w:val="en-US"/>
        </w:rPr>
        <w:t xml:space="preserve">The objective of this work was to understand the </w:t>
      </w:r>
      <w:r w:rsidR="005F3859">
        <w:rPr>
          <w:rFonts w:ascii="Arial" w:hAnsi="Arial" w:cs="Arial"/>
          <w:lang w:val="en-US"/>
        </w:rPr>
        <w:t xml:space="preserve">impact </w:t>
      </w:r>
      <w:r w:rsidR="00A70394">
        <w:rPr>
          <w:rFonts w:ascii="Arial" w:hAnsi="Arial" w:cs="Arial"/>
          <w:lang w:val="en-US"/>
        </w:rPr>
        <w:t>of different conditions</w:t>
      </w:r>
      <w:r w:rsidR="005F3859">
        <w:rPr>
          <w:rFonts w:ascii="Arial" w:hAnsi="Arial" w:cs="Arial"/>
          <w:lang w:val="en-US"/>
        </w:rPr>
        <w:t xml:space="preserve"> (</w:t>
      </w:r>
      <w:r w:rsidR="005F3859" w:rsidRPr="00246533">
        <w:rPr>
          <w:rFonts w:ascii="Arial" w:hAnsi="Arial" w:cs="Arial"/>
          <w:lang w:val="en-US"/>
        </w:rPr>
        <w:t>β-</w:t>
      </w:r>
      <w:proofErr w:type="spellStart"/>
      <w:r w:rsidR="005F3859" w:rsidRPr="00246533">
        <w:rPr>
          <w:rFonts w:ascii="Arial" w:hAnsi="Arial" w:cs="Arial"/>
          <w:lang w:val="en-US"/>
        </w:rPr>
        <w:t>Lg</w:t>
      </w:r>
      <w:proofErr w:type="spellEnd"/>
      <w:r w:rsidR="005F3859" w:rsidRPr="00246533">
        <w:rPr>
          <w:rFonts w:ascii="Arial" w:hAnsi="Arial" w:cs="Arial"/>
          <w:lang w:val="en-US"/>
        </w:rPr>
        <w:t xml:space="preserve"> concentration</w:t>
      </w:r>
      <w:r w:rsidR="005F3859">
        <w:rPr>
          <w:rFonts w:ascii="Arial" w:hAnsi="Arial" w:cs="Arial"/>
          <w:lang w:val="en-US"/>
        </w:rPr>
        <w:t xml:space="preserve"> and heating times)</w:t>
      </w:r>
      <w:r w:rsidR="00A70394">
        <w:rPr>
          <w:rFonts w:ascii="Arial" w:hAnsi="Arial" w:cs="Arial"/>
          <w:lang w:val="en-US"/>
        </w:rPr>
        <w:t xml:space="preserve"> </w:t>
      </w:r>
      <w:r w:rsidR="005F3859">
        <w:rPr>
          <w:rFonts w:ascii="Arial" w:hAnsi="Arial" w:cs="Arial"/>
          <w:lang w:val="en-US"/>
        </w:rPr>
        <w:t xml:space="preserve">in the physical properties of </w:t>
      </w:r>
      <w:r w:rsidRPr="00246533">
        <w:rPr>
          <w:rFonts w:ascii="Arial" w:hAnsi="Arial" w:cs="Arial"/>
        </w:rPr>
        <w:t>β</w:t>
      </w:r>
      <w:r w:rsidRPr="00246533">
        <w:rPr>
          <w:rFonts w:ascii="Arial" w:hAnsi="Arial" w:cs="Arial"/>
          <w:lang w:val="en-US"/>
        </w:rPr>
        <w:t>-</w:t>
      </w:r>
      <w:proofErr w:type="spellStart"/>
      <w:r w:rsidRPr="00246533">
        <w:rPr>
          <w:rFonts w:ascii="Arial" w:hAnsi="Arial" w:cs="Arial"/>
          <w:lang w:val="en-US"/>
        </w:rPr>
        <w:t>Lg</w:t>
      </w:r>
      <w:proofErr w:type="spellEnd"/>
      <w:r w:rsidRPr="00246533">
        <w:rPr>
          <w:rFonts w:ascii="Arial" w:hAnsi="Arial" w:cs="Arial"/>
          <w:lang w:val="en-US"/>
        </w:rPr>
        <w:t xml:space="preserve"> </w:t>
      </w:r>
      <w:proofErr w:type="spellStart"/>
      <w:r w:rsidR="00515DEE" w:rsidRPr="00246533">
        <w:rPr>
          <w:rFonts w:ascii="Arial" w:hAnsi="Arial" w:cs="Arial"/>
          <w:lang w:val="en-US"/>
        </w:rPr>
        <w:t>nano</w:t>
      </w:r>
      <w:r w:rsidRPr="00246533">
        <w:rPr>
          <w:rFonts w:ascii="Arial" w:hAnsi="Arial" w:cs="Arial"/>
          <w:lang w:val="en-US"/>
        </w:rPr>
        <w:t>hydrogels</w:t>
      </w:r>
      <w:proofErr w:type="spellEnd"/>
      <w:r w:rsidRPr="00246533">
        <w:rPr>
          <w:rFonts w:ascii="Arial" w:hAnsi="Arial" w:cs="Arial"/>
          <w:bCs/>
          <w:lang w:val="en-US"/>
        </w:rPr>
        <w:t xml:space="preserve">. </w:t>
      </w:r>
      <w:r w:rsidR="00D21268" w:rsidRPr="00246533">
        <w:rPr>
          <w:rFonts w:ascii="Arial" w:hAnsi="Arial" w:cs="Arial"/>
          <w:bCs/>
          <w:lang w:val="en-US"/>
        </w:rPr>
        <w:t>In this</w:t>
      </w:r>
      <w:r w:rsidR="00515DEE" w:rsidRPr="00246533">
        <w:rPr>
          <w:rFonts w:ascii="Arial" w:hAnsi="Arial" w:cs="Arial"/>
          <w:bCs/>
          <w:lang w:val="en-US"/>
        </w:rPr>
        <w:t xml:space="preserve"> </w:t>
      </w:r>
      <w:r w:rsidR="00CC4833" w:rsidRPr="00246533">
        <w:rPr>
          <w:rFonts w:ascii="Arial" w:hAnsi="Arial" w:cs="Arial"/>
          <w:bCs/>
          <w:lang w:val="en-US"/>
        </w:rPr>
        <w:t xml:space="preserve">study, </w:t>
      </w:r>
      <w:r w:rsidR="00D21268" w:rsidRPr="00246533">
        <w:rPr>
          <w:rFonts w:ascii="Arial" w:hAnsi="Arial" w:cs="Arial"/>
        </w:rPr>
        <w:t>β</w:t>
      </w:r>
      <w:r w:rsidR="00D21268" w:rsidRPr="00246533">
        <w:rPr>
          <w:rFonts w:ascii="Arial" w:hAnsi="Arial" w:cs="Arial"/>
          <w:lang w:val="en-US"/>
        </w:rPr>
        <w:t>-</w:t>
      </w:r>
      <w:proofErr w:type="spellStart"/>
      <w:r w:rsidR="00D21268" w:rsidRPr="00246533">
        <w:rPr>
          <w:rFonts w:ascii="Arial" w:hAnsi="Arial" w:cs="Arial"/>
          <w:lang w:val="en-US"/>
        </w:rPr>
        <w:t>Lg</w:t>
      </w:r>
      <w:proofErr w:type="spellEnd"/>
      <w:r w:rsidR="006D3E77" w:rsidRPr="00246533">
        <w:rPr>
          <w:rFonts w:ascii="Arial" w:hAnsi="Arial" w:cs="Arial"/>
          <w:lang w:val="en-US"/>
        </w:rPr>
        <w:t xml:space="preserve"> at various concentration (5, 10 and 15 mg·mL</w:t>
      </w:r>
      <w:r w:rsidR="006D3E77" w:rsidRPr="00246533">
        <w:rPr>
          <w:rFonts w:ascii="Arial" w:hAnsi="Arial" w:cs="Arial"/>
          <w:vertAlign w:val="superscript"/>
          <w:lang w:val="en-US"/>
        </w:rPr>
        <w:t>-1</w:t>
      </w:r>
      <w:r w:rsidR="006D3E77" w:rsidRPr="00246533">
        <w:rPr>
          <w:rFonts w:ascii="Arial" w:hAnsi="Arial" w:cs="Arial"/>
          <w:lang w:val="en-US"/>
        </w:rPr>
        <w:t>)</w:t>
      </w:r>
      <w:r w:rsidR="00246533" w:rsidRPr="00246533">
        <w:rPr>
          <w:rFonts w:ascii="Arial" w:hAnsi="Arial" w:cs="Arial"/>
          <w:lang w:val="en-US"/>
        </w:rPr>
        <w:t>, were</w:t>
      </w:r>
      <w:r w:rsidR="006D3E77" w:rsidRPr="00246533">
        <w:rPr>
          <w:rFonts w:ascii="Arial" w:hAnsi="Arial" w:cs="Arial"/>
          <w:lang w:val="en-US"/>
        </w:rPr>
        <w:t xml:space="preserve"> solubilized in 25 </w:t>
      </w:r>
      <w:proofErr w:type="spellStart"/>
      <w:r w:rsidR="006D3E77" w:rsidRPr="00246533">
        <w:rPr>
          <w:rFonts w:ascii="Arial" w:hAnsi="Arial" w:cs="Arial"/>
          <w:lang w:val="en-US"/>
        </w:rPr>
        <w:t>mM</w:t>
      </w:r>
      <w:proofErr w:type="spellEnd"/>
      <w:r w:rsidR="006D3E77" w:rsidRPr="00246533">
        <w:rPr>
          <w:rFonts w:ascii="Arial" w:hAnsi="Arial" w:cs="Arial"/>
          <w:lang w:val="en-US"/>
        </w:rPr>
        <w:t xml:space="preserve"> of sodium phosphate buffer (at pH 6) and heated at 80 °C for </w:t>
      </w:r>
      <w:r w:rsidR="000578B9">
        <w:rPr>
          <w:rFonts w:ascii="Arial" w:hAnsi="Arial" w:cs="Arial"/>
          <w:lang w:val="en-US"/>
        </w:rPr>
        <w:t xml:space="preserve">several </w:t>
      </w:r>
      <w:r w:rsidR="007E6817" w:rsidRPr="00246533">
        <w:rPr>
          <w:rFonts w:ascii="Arial" w:hAnsi="Arial" w:cs="Arial"/>
          <w:lang w:val="en-US"/>
        </w:rPr>
        <w:t xml:space="preserve">holding </w:t>
      </w:r>
      <w:r w:rsidR="005F3859">
        <w:rPr>
          <w:rFonts w:ascii="Arial" w:hAnsi="Arial" w:cs="Arial"/>
          <w:lang w:val="en-US"/>
        </w:rPr>
        <w:t xml:space="preserve">time </w:t>
      </w:r>
      <w:r w:rsidR="007E6817" w:rsidRPr="00246533">
        <w:rPr>
          <w:rFonts w:ascii="Arial" w:hAnsi="Arial" w:cs="Arial"/>
          <w:lang w:val="en-US"/>
        </w:rPr>
        <w:t>periods (</w:t>
      </w:r>
      <w:r w:rsidR="006D3E77" w:rsidRPr="00246533">
        <w:rPr>
          <w:rFonts w:ascii="Arial" w:hAnsi="Arial" w:cs="Arial"/>
          <w:lang w:val="en-US"/>
        </w:rPr>
        <w:t>5</w:t>
      </w:r>
      <w:r w:rsidR="007E6817" w:rsidRPr="00246533">
        <w:rPr>
          <w:rFonts w:ascii="Arial" w:hAnsi="Arial" w:cs="Arial"/>
          <w:lang w:val="en-US"/>
        </w:rPr>
        <w:t xml:space="preserve">, </w:t>
      </w:r>
      <w:r w:rsidR="006D3E77" w:rsidRPr="00246533">
        <w:rPr>
          <w:rFonts w:ascii="Arial" w:hAnsi="Arial" w:cs="Arial"/>
          <w:lang w:val="en-US"/>
        </w:rPr>
        <w:t xml:space="preserve">15 </w:t>
      </w:r>
      <w:r w:rsidR="007E6817" w:rsidRPr="00246533">
        <w:rPr>
          <w:rFonts w:ascii="Arial" w:hAnsi="Arial" w:cs="Arial"/>
          <w:lang w:val="en-US"/>
        </w:rPr>
        <w:t xml:space="preserve">and 25 </w:t>
      </w:r>
      <w:r w:rsidR="006D3E77" w:rsidRPr="00246533">
        <w:rPr>
          <w:rFonts w:ascii="Arial" w:hAnsi="Arial" w:cs="Arial"/>
          <w:lang w:val="en-US"/>
        </w:rPr>
        <w:t>min</w:t>
      </w:r>
      <w:r w:rsidR="007E6817" w:rsidRPr="00246533">
        <w:rPr>
          <w:rFonts w:ascii="Arial" w:hAnsi="Arial" w:cs="Arial"/>
          <w:lang w:val="en-US"/>
        </w:rPr>
        <w:t>)</w:t>
      </w:r>
      <w:r w:rsidR="009A1951" w:rsidRPr="00246533">
        <w:rPr>
          <w:rFonts w:ascii="Arial" w:hAnsi="Arial" w:cs="Arial"/>
          <w:lang w:val="en-US"/>
        </w:rPr>
        <w:t xml:space="preserve">. </w:t>
      </w:r>
      <w:r w:rsidR="00D21268" w:rsidRPr="00246533">
        <w:rPr>
          <w:rFonts w:ascii="Arial" w:hAnsi="Arial" w:cs="Arial"/>
          <w:lang w:val="en-US"/>
        </w:rPr>
        <w:t xml:space="preserve">The protein </w:t>
      </w:r>
      <w:r w:rsidR="009A1951" w:rsidRPr="00246533">
        <w:rPr>
          <w:rFonts w:ascii="Arial" w:hAnsi="Arial" w:cs="Arial"/>
          <w:lang w:val="en-US"/>
        </w:rPr>
        <w:t>structures</w:t>
      </w:r>
      <w:r w:rsidR="00D21268" w:rsidRPr="00246533">
        <w:rPr>
          <w:rFonts w:ascii="Arial" w:hAnsi="Arial" w:cs="Arial"/>
          <w:lang w:val="en-US"/>
        </w:rPr>
        <w:t xml:space="preserve"> formed were </w:t>
      </w:r>
      <w:r w:rsidR="00CC4833" w:rsidRPr="00246533">
        <w:rPr>
          <w:rFonts w:ascii="Arial" w:hAnsi="Arial" w:cs="Arial"/>
          <w:lang w:val="en-US"/>
        </w:rPr>
        <w:t xml:space="preserve">then </w:t>
      </w:r>
      <w:r w:rsidR="00D21268" w:rsidRPr="00246533">
        <w:rPr>
          <w:rFonts w:ascii="Arial" w:hAnsi="Arial" w:cs="Arial"/>
          <w:lang w:val="en-US"/>
        </w:rPr>
        <w:t xml:space="preserve">characterized </w:t>
      </w:r>
      <w:r w:rsidR="009A1951" w:rsidRPr="00246533">
        <w:rPr>
          <w:rFonts w:ascii="Arial" w:hAnsi="Arial" w:cs="Arial"/>
          <w:lang w:val="en-US"/>
        </w:rPr>
        <w:t>in terms of their</w:t>
      </w:r>
      <w:r w:rsidR="00D21268" w:rsidRPr="00246533">
        <w:rPr>
          <w:rFonts w:ascii="Arial" w:hAnsi="Arial" w:cs="Arial"/>
          <w:lang w:val="en-US"/>
        </w:rPr>
        <w:t xml:space="preserve"> stability</w:t>
      </w:r>
      <w:r w:rsidR="008270D1" w:rsidRPr="00246533">
        <w:rPr>
          <w:rFonts w:ascii="Arial" w:hAnsi="Arial" w:cs="Arial"/>
          <w:lang w:val="en-US"/>
        </w:rPr>
        <w:t>, morphology, polydispersity index, size and</w:t>
      </w:r>
      <w:r w:rsidR="00D21268" w:rsidRPr="00246533">
        <w:rPr>
          <w:rFonts w:ascii="Arial" w:hAnsi="Arial" w:cs="Arial"/>
          <w:lang w:val="en-US"/>
        </w:rPr>
        <w:t xml:space="preserve"> surface charge. </w:t>
      </w:r>
    </w:p>
    <w:p w14:paraId="2E5E6C87" w14:textId="4097CBED" w:rsidR="00407C13" w:rsidRPr="00246533" w:rsidRDefault="00407C13" w:rsidP="00E6491A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46533">
        <w:rPr>
          <w:rFonts w:ascii="Arial" w:hAnsi="Arial" w:cs="Arial"/>
          <w:lang w:val="en-US"/>
        </w:rPr>
        <w:t>S</w:t>
      </w:r>
      <w:r w:rsidR="00FB10D4">
        <w:rPr>
          <w:rFonts w:ascii="Arial" w:hAnsi="Arial" w:cs="Arial"/>
          <w:lang w:val="en-US"/>
        </w:rPr>
        <w:t>t</w:t>
      </w:r>
      <w:r w:rsidRPr="00246533">
        <w:rPr>
          <w:rFonts w:ascii="Arial" w:hAnsi="Arial" w:cs="Arial"/>
          <w:lang w:val="en-US"/>
        </w:rPr>
        <w:t xml:space="preserve">able </w:t>
      </w:r>
      <w:proofErr w:type="spellStart"/>
      <w:r w:rsidRPr="00246533">
        <w:rPr>
          <w:rFonts w:ascii="Arial" w:hAnsi="Arial" w:cs="Arial"/>
          <w:lang w:val="en-US"/>
        </w:rPr>
        <w:t>nanohydrogels</w:t>
      </w:r>
      <w:proofErr w:type="spellEnd"/>
      <w:r w:rsidRPr="00246533">
        <w:rPr>
          <w:rFonts w:ascii="Arial" w:hAnsi="Arial" w:cs="Arial"/>
          <w:lang w:val="en-US"/>
        </w:rPr>
        <w:t xml:space="preserve"> were obtained at pH 6, when treated at 80 ºC for heating periods </w:t>
      </w:r>
      <w:r w:rsidR="005A5913" w:rsidRPr="00246533">
        <w:rPr>
          <w:rFonts w:ascii="Arial" w:hAnsi="Arial" w:cs="Arial"/>
          <w:lang w:val="en-US"/>
        </w:rPr>
        <w:t xml:space="preserve">longer </w:t>
      </w:r>
      <w:r w:rsidRPr="00246533">
        <w:rPr>
          <w:rFonts w:ascii="Arial" w:hAnsi="Arial" w:cs="Arial"/>
          <w:lang w:val="en-US"/>
        </w:rPr>
        <w:t xml:space="preserve">than 15 min, characterized by </w:t>
      </w:r>
      <w:r w:rsidR="008C4592">
        <w:rPr>
          <w:rFonts w:ascii="Arial" w:hAnsi="Arial" w:cs="Arial"/>
          <w:lang w:val="en-US"/>
        </w:rPr>
        <w:t>a</w:t>
      </w:r>
      <w:r w:rsidR="008A2ABC">
        <w:rPr>
          <w:rFonts w:ascii="Arial" w:hAnsi="Arial" w:cs="Arial"/>
          <w:lang w:val="en-US"/>
        </w:rPr>
        <w:t xml:space="preserve"> </w:t>
      </w:r>
      <w:r w:rsidRPr="00246533">
        <w:rPr>
          <w:rFonts w:ascii="Arial" w:hAnsi="Arial" w:cs="Arial"/>
          <w:lang w:val="en-US"/>
        </w:rPr>
        <w:t xml:space="preserve">low polydispersity (&lt; 0.2). At these conditions, </w:t>
      </w:r>
      <w:proofErr w:type="spellStart"/>
      <w:r w:rsidR="007D13CB" w:rsidRPr="00246533">
        <w:rPr>
          <w:rFonts w:ascii="Arial" w:hAnsi="Arial" w:cs="Arial"/>
          <w:lang w:val="en-US"/>
        </w:rPr>
        <w:t>nanohydrogels</w:t>
      </w:r>
      <w:proofErr w:type="spellEnd"/>
      <w:r w:rsidR="007D13CB" w:rsidRPr="00246533">
        <w:rPr>
          <w:rFonts w:ascii="Arial" w:hAnsi="Arial" w:cs="Arial"/>
          <w:lang w:val="en-US"/>
        </w:rPr>
        <w:t xml:space="preserve"> showed </w:t>
      </w:r>
      <w:r w:rsidR="000578B9">
        <w:rPr>
          <w:rFonts w:ascii="Arial" w:hAnsi="Arial" w:cs="Arial"/>
          <w:lang w:val="en-US"/>
        </w:rPr>
        <w:t>increasing</w:t>
      </w:r>
      <w:r w:rsidR="00246533" w:rsidRPr="00246533">
        <w:rPr>
          <w:rFonts w:ascii="Arial" w:hAnsi="Arial" w:cs="Arial"/>
          <w:lang w:val="en-US"/>
        </w:rPr>
        <w:t xml:space="preserve"> </w:t>
      </w:r>
      <w:r w:rsidR="007D13CB" w:rsidRPr="00246533">
        <w:rPr>
          <w:rFonts w:ascii="Arial" w:hAnsi="Arial" w:cs="Arial"/>
          <w:lang w:val="en-US"/>
        </w:rPr>
        <w:t>particle size</w:t>
      </w:r>
      <w:r w:rsidR="00246533" w:rsidRPr="00246533">
        <w:rPr>
          <w:rFonts w:ascii="Arial" w:hAnsi="Arial" w:cs="Arial"/>
          <w:lang w:val="en-US"/>
        </w:rPr>
        <w:t xml:space="preserve"> values</w:t>
      </w:r>
      <w:r w:rsidR="007D13CB" w:rsidRPr="00246533">
        <w:rPr>
          <w:rFonts w:ascii="Arial" w:hAnsi="Arial" w:cs="Arial"/>
          <w:lang w:val="en-US"/>
        </w:rPr>
        <w:t xml:space="preserve">, </w:t>
      </w:r>
      <w:r w:rsidR="00246533" w:rsidRPr="00246533">
        <w:rPr>
          <w:rFonts w:ascii="Arial" w:hAnsi="Arial" w:cs="Arial"/>
          <w:lang w:val="en-US"/>
        </w:rPr>
        <w:t xml:space="preserve">ranging </w:t>
      </w:r>
      <w:r w:rsidR="007D13CB" w:rsidRPr="00246533">
        <w:rPr>
          <w:rFonts w:ascii="Arial" w:hAnsi="Arial" w:cs="Arial"/>
          <w:lang w:val="en-US"/>
        </w:rPr>
        <w:t>from</w:t>
      </w:r>
      <w:r w:rsidRPr="00246533">
        <w:rPr>
          <w:rFonts w:ascii="Arial" w:hAnsi="Arial" w:cs="Arial"/>
          <w:lang w:val="en-US"/>
        </w:rPr>
        <w:t xml:space="preserve"> 50 </w:t>
      </w:r>
      <w:r w:rsidR="007D13CB" w:rsidRPr="00246533">
        <w:rPr>
          <w:rFonts w:ascii="Arial" w:hAnsi="Arial" w:cs="Arial"/>
          <w:lang w:val="en-US"/>
        </w:rPr>
        <w:t xml:space="preserve">nm to </w:t>
      </w:r>
      <w:r w:rsidRPr="00246533">
        <w:rPr>
          <w:rFonts w:ascii="Arial" w:hAnsi="Arial" w:cs="Arial"/>
          <w:lang w:val="en-US"/>
        </w:rPr>
        <w:t>110 nm</w:t>
      </w:r>
      <w:r w:rsidR="007D13CB" w:rsidRPr="00246533">
        <w:rPr>
          <w:rFonts w:ascii="Arial" w:hAnsi="Arial" w:cs="Arial"/>
          <w:lang w:val="en-US"/>
        </w:rPr>
        <w:t xml:space="preserve">, and surface charge from -15 mV to -20 mV, as </w:t>
      </w:r>
      <w:r w:rsidR="005A5913" w:rsidRPr="00246533">
        <w:rPr>
          <w:rFonts w:ascii="Arial" w:hAnsi="Arial" w:cs="Arial"/>
        </w:rPr>
        <w:t>β</w:t>
      </w:r>
      <w:r w:rsidR="005A5913" w:rsidRPr="00246533">
        <w:rPr>
          <w:rFonts w:ascii="Arial" w:hAnsi="Arial" w:cs="Arial"/>
          <w:lang w:val="en-US"/>
        </w:rPr>
        <w:t>-</w:t>
      </w:r>
      <w:proofErr w:type="spellStart"/>
      <w:r w:rsidR="005A5913" w:rsidRPr="00246533">
        <w:rPr>
          <w:rFonts w:ascii="Arial" w:hAnsi="Arial" w:cs="Arial"/>
          <w:lang w:val="en-US"/>
        </w:rPr>
        <w:t>Lg</w:t>
      </w:r>
      <w:proofErr w:type="spellEnd"/>
      <w:r w:rsidR="005A5913" w:rsidRPr="00246533">
        <w:rPr>
          <w:rFonts w:ascii="Arial" w:hAnsi="Arial" w:cs="Arial"/>
          <w:lang w:val="en-US"/>
        </w:rPr>
        <w:t xml:space="preserve"> </w:t>
      </w:r>
      <w:r w:rsidR="007D13CB" w:rsidRPr="00246533">
        <w:rPr>
          <w:rFonts w:ascii="Arial" w:hAnsi="Arial" w:cs="Arial"/>
          <w:lang w:val="en-US"/>
        </w:rPr>
        <w:t>concentration</w:t>
      </w:r>
      <w:r w:rsidR="000578B9">
        <w:rPr>
          <w:rFonts w:ascii="Arial" w:hAnsi="Arial" w:cs="Arial"/>
          <w:lang w:val="en-US"/>
        </w:rPr>
        <w:t xml:space="preserve"> increased</w:t>
      </w:r>
      <w:r w:rsidR="005A5913" w:rsidRPr="00246533">
        <w:rPr>
          <w:rFonts w:ascii="Arial" w:hAnsi="Arial" w:cs="Arial"/>
          <w:lang w:val="en-US"/>
        </w:rPr>
        <w:t xml:space="preserve">. </w:t>
      </w:r>
      <w:proofErr w:type="spellStart"/>
      <w:r w:rsidR="005A5913" w:rsidRPr="00246533">
        <w:rPr>
          <w:rFonts w:ascii="Arial" w:hAnsi="Arial" w:cs="Arial"/>
          <w:lang w:val="en-US"/>
        </w:rPr>
        <w:t>Nanohydrogels</w:t>
      </w:r>
      <w:proofErr w:type="spellEnd"/>
      <w:r w:rsidR="005A5913" w:rsidRPr="00246533">
        <w:rPr>
          <w:rFonts w:ascii="Arial" w:hAnsi="Arial" w:cs="Arial"/>
          <w:lang w:val="en-US"/>
        </w:rPr>
        <w:t xml:space="preserve"> prepared at </w:t>
      </w:r>
      <w:r w:rsidR="008A2ABC">
        <w:rPr>
          <w:rFonts w:ascii="Arial" w:hAnsi="Arial" w:cs="Arial"/>
          <w:lang w:val="en-US"/>
        </w:rPr>
        <w:t xml:space="preserve">the </w:t>
      </w:r>
      <w:r w:rsidR="005A5913" w:rsidRPr="00246533">
        <w:rPr>
          <w:rFonts w:ascii="Arial" w:hAnsi="Arial" w:cs="Arial"/>
          <w:lang w:val="en-US"/>
        </w:rPr>
        <w:t xml:space="preserve">same conditions, but treated for shorter periods of time, showed to be </w:t>
      </w:r>
      <w:r w:rsidR="008A2ABC">
        <w:rPr>
          <w:rFonts w:ascii="Arial" w:hAnsi="Arial" w:cs="Arial"/>
          <w:lang w:val="en-US"/>
        </w:rPr>
        <w:t>u</w:t>
      </w:r>
      <w:r w:rsidR="005A5913" w:rsidRPr="00246533">
        <w:rPr>
          <w:rFonts w:ascii="Arial" w:hAnsi="Arial" w:cs="Arial"/>
          <w:lang w:val="en-US"/>
        </w:rPr>
        <w:t xml:space="preserve">nstable, characterized by higher </w:t>
      </w:r>
      <w:r w:rsidR="00246533" w:rsidRPr="00246533">
        <w:rPr>
          <w:rFonts w:ascii="Arial" w:hAnsi="Arial" w:cs="Arial"/>
          <w:lang w:val="en-US"/>
        </w:rPr>
        <w:t>polydispersity</w:t>
      </w:r>
      <w:r w:rsidR="005A5913" w:rsidRPr="00246533">
        <w:rPr>
          <w:rFonts w:ascii="Arial" w:hAnsi="Arial" w:cs="Arial"/>
          <w:lang w:val="en-US"/>
        </w:rPr>
        <w:t xml:space="preserve"> (≥</w:t>
      </w:r>
      <w:r w:rsidR="00246533" w:rsidRPr="00246533">
        <w:rPr>
          <w:rFonts w:ascii="Arial" w:hAnsi="Arial" w:cs="Arial"/>
          <w:lang w:val="en-US"/>
        </w:rPr>
        <w:t xml:space="preserve"> </w:t>
      </w:r>
      <w:r w:rsidR="000578B9" w:rsidRPr="00A21B02">
        <w:rPr>
          <w:rFonts w:ascii="Arial" w:hAnsi="Arial" w:cs="Arial"/>
          <w:lang w:val="en-US"/>
        </w:rPr>
        <w:t>0.</w:t>
      </w:r>
      <w:r w:rsidR="00B55298">
        <w:rPr>
          <w:rFonts w:ascii="Arial" w:hAnsi="Arial" w:cs="Arial"/>
          <w:lang w:val="en-US"/>
        </w:rPr>
        <w:t>5</w:t>
      </w:r>
      <w:r w:rsidR="005A5913" w:rsidRPr="00246533">
        <w:rPr>
          <w:rFonts w:ascii="Arial" w:hAnsi="Arial" w:cs="Arial"/>
          <w:lang w:val="en-US"/>
        </w:rPr>
        <w:t>) and surface charges of</w:t>
      </w:r>
      <w:r w:rsidR="00246533" w:rsidRPr="00246533">
        <w:rPr>
          <w:rFonts w:ascii="Arial" w:hAnsi="Arial" w:cs="Arial"/>
          <w:lang w:val="en-US"/>
        </w:rPr>
        <w:t xml:space="preserve"> </w:t>
      </w:r>
      <w:r w:rsidR="000578B9">
        <w:rPr>
          <w:rFonts w:ascii="Arial" w:hAnsi="Arial" w:cs="Arial"/>
          <w:lang w:val="en-US"/>
        </w:rPr>
        <w:t>-</w:t>
      </w:r>
      <w:r w:rsidR="00E85EF5">
        <w:rPr>
          <w:rFonts w:ascii="Arial" w:hAnsi="Arial" w:cs="Arial"/>
          <w:lang w:val="en-US"/>
        </w:rPr>
        <w:t xml:space="preserve"> 7</w:t>
      </w:r>
      <w:r w:rsidR="000578B9">
        <w:rPr>
          <w:rFonts w:ascii="Arial" w:hAnsi="Arial" w:cs="Arial"/>
          <w:lang w:val="en-US"/>
        </w:rPr>
        <w:t xml:space="preserve"> mV</w:t>
      </w:r>
      <w:r w:rsidR="005A5913" w:rsidRPr="00246533">
        <w:rPr>
          <w:rFonts w:ascii="Arial" w:hAnsi="Arial" w:cs="Arial"/>
          <w:lang w:val="en-US"/>
        </w:rPr>
        <w:t>, independent</w:t>
      </w:r>
      <w:r w:rsidR="008A2ABC">
        <w:rPr>
          <w:rFonts w:ascii="Arial" w:hAnsi="Arial" w:cs="Arial"/>
          <w:lang w:val="en-US"/>
        </w:rPr>
        <w:t>ly</w:t>
      </w:r>
      <w:r w:rsidR="005A5913" w:rsidRPr="00246533">
        <w:rPr>
          <w:rFonts w:ascii="Arial" w:hAnsi="Arial" w:cs="Arial"/>
          <w:lang w:val="en-US"/>
        </w:rPr>
        <w:t xml:space="preserve"> of t</w:t>
      </w:r>
      <w:r w:rsidR="00246533" w:rsidRPr="00246533">
        <w:rPr>
          <w:rFonts w:ascii="Arial" w:hAnsi="Arial" w:cs="Arial"/>
          <w:lang w:val="en-US"/>
        </w:rPr>
        <w:t>h</w:t>
      </w:r>
      <w:r w:rsidR="005A5913" w:rsidRPr="00246533">
        <w:rPr>
          <w:rFonts w:ascii="Arial" w:hAnsi="Arial" w:cs="Arial"/>
          <w:lang w:val="en-US"/>
        </w:rPr>
        <w:t xml:space="preserve">e </w:t>
      </w:r>
      <w:r w:rsidR="00246533" w:rsidRPr="00246533">
        <w:rPr>
          <w:rFonts w:ascii="Arial" w:hAnsi="Arial" w:cs="Arial"/>
          <w:lang w:val="en-US"/>
        </w:rPr>
        <w:t>β-</w:t>
      </w:r>
      <w:proofErr w:type="spellStart"/>
      <w:r w:rsidR="00246533" w:rsidRPr="00246533">
        <w:rPr>
          <w:rFonts w:ascii="Arial" w:hAnsi="Arial" w:cs="Arial"/>
          <w:lang w:val="en-US"/>
        </w:rPr>
        <w:t>Lg</w:t>
      </w:r>
      <w:proofErr w:type="spellEnd"/>
      <w:r w:rsidR="00246533" w:rsidRPr="00246533">
        <w:rPr>
          <w:rFonts w:ascii="Arial" w:hAnsi="Arial" w:cs="Arial"/>
          <w:lang w:val="en-GB"/>
        </w:rPr>
        <w:t xml:space="preserve"> </w:t>
      </w:r>
      <w:r w:rsidR="00246533" w:rsidRPr="00246533">
        <w:rPr>
          <w:rFonts w:ascii="Arial" w:hAnsi="Arial" w:cs="Arial"/>
          <w:lang w:val="en-US"/>
        </w:rPr>
        <w:t>concentration</w:t>
      </w:r>
      <w:r w:rsidR="005A5913" w:rsidRPr="00246533">
        <w:rPr>
          <w:rFonts w:ascii="Arial" w:hAnsi="Arial" w:cs="Arial"/>
          <w:lang w:val="en-US"/>
        </w:rPr>
        <w:t xml:space="preserve"> used</w:t>
      </w:r>
      <w:r w:rsidR="007D13CB" w:rsidRPr="00246533">
        <w:rPr>
          <w:rFonts w:ascii="Arial" w:hAnsi="Arial" w:cs="Arial"/>
          <w:lang w:val="en-US"/>
        </w:rPr>
        <w:t xml:space="preserve">. </w:t>
      </w:r>
    </w:p>
    <w:p w14:paraId="5A0AE806" w14:textId="61AF4DB9" w:rsidR="00246533" w:rsidRPr="00246533" w:rsidRDefault="00246533" w:rsidP="00246533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46533">
        <w:rPr>
          <w:rFonts w:ascii="Arial" w:hAnsi="Arial" w:cs="Arial"/>
          <w:lang w:val="en-US"/>
        </w:rPr>
        <w:t xml:space="preserve">The results obtained in this study represent a significant contribute to enrich the knowledge </w:t>
      </w:r>
      <w:r w:rsidR="00CC37B3">
        <w:rPr>
          <w:rFonts w:ascii="Arial" w:hAnsi="Arial" w:cs="Arial"/>
          <w:lang w:val="en-US"/>
        </w:rPr>
        <w:t xml:space="preserve">about the impact of several environmental conditions on </w:t>
      </w:r>
      <w:r w:rsidR="00CC37B3" w:rsidRPr="00246533">
        <w:rPr>
          <w:rFonts w:ascii="Arial" w:hAnsi="Arial" w:cs="Arial"/>
        </w:rPr>
        <w:t>β</w:t>
      </w:r>
      <w:r w:rsidR="00CC37B3" w:rsidRPr="00246533">
        <w:rPr>
          <w:rFonts w:ascii="Arial" w:hAnsi="Arial" w:cs="Arial"/>
          <w:lang w:val="en-US"/>
        </w:rPr>
        <w:t>-</w:t>
      </w:r>
      <w:proofErr w:type="spellStart"/>
      <w:r w:rsidR="00CC37B3" w:rsidRPr="00246533">
        <w:rPr>
          <w:rFonts w:ascii="Arial" w:hAnsi="Arial" w:cs="Arial"/>
          <w:lang w:val="en-US"/>
        </w:rPr>
        <w:t>Lg</w:t>
      </w:r>
      <w:proofErr w:type="spellEnd"/>
      <w:r w:rsidR="00CC37B3" w:rsidRPr="00246533">
        <w:rPr>
          <w:rFonts w:ascii="Arial" w:hAnsi="Arial" w:cs="Arial"/>
          <w:lang w:val="en-US"/>
        </w:rPr>
        <w:t xml:space="preserve"> </w:t>
      </w:r>
      <w:proofErr w:type="spellStart"/>
      <w:r w:rsidR="00CC37B3">
        <w:rPr>
          <w:rFonts w:ascii="Arial" w:hAnsi="Arial" w:cs="Arial"/>
          <w:lang w:val="en-US"/>
        </w:rPr>
        <w:t>nanohydrogel</w:t>
      </w:r>
      <w:proofErr w:type="spellEnd"/>
      <w:r w:rsidR="00CC37B3">
        <w:rPr>
          <w:rFonts w:ascii="Arial" w:hAnsi="Arial" w:cs="Arial"/>
          <w:lang w:val="en-US"/>
        </w:rPr>
        <w:t xml:space="preserve"> characteristics and thus in </w:t>
      </w:r>
      <w:r w:rsidRPr="00246533">
        <w:rPr>
          <w:rFonts w:ascii="Arial" w:hAnsi="Arial" w:cs="Arial"/>
          <w:lang w:val="en-US"/>
        </w:rPr>
        <w:t xml:space="preserve">the desired </w:t>
      </w:r>
      <w:r w:rsidR="00CC37B3">
        <w:rPr>
          <w:rFonts w:ascii="Arial" w:hAnsi="Arial" w:cs="Arial"/>
          <w:lang w:val="en-US"/>
        </w:rPr>
        <w:t xml:space="preserve">properties </w:t>
      </w:r>
      <w:r w:rsidRPr="00246533">
        <w:rPr>
          <w:rFonts w:ascii="Arial" w:hAnsi="Arial" w:cs="Arial"/>
          <w:lang w:val="en-US"/>
        </w:rPr>
        <w:t>intended</w:t>
      </w:r>
      <w:r w:rsidR="008A2ABC">
        <w:rPr>
          <w:rFonts w:ascii="Arial" w:hAnsi="Arial" w:cs="Arial"/>
          <w:lang w:val="en-US"/>
        </w:rPr>
        <w:t xml:space="preserve"> for</w:t>
      </w:r>
      <w:r w:rsidRPr="00246533">
        <w:rPr>
          <w:rFonts w:ascii="Arial" w:hAnsi="Arial" w:cs="Arial"/>
          <w:lang w:val="en-US"/>
        </w:rPr>
        <w:t xml:space="preserve"> their final </w:t>
      </w:r>
      <w:r w:rsidR="00CC37B3">
        <w:rPr>
          <w:rFonts w:ascii="Arial" w:hAnsi="Arial" w:cs="Arial"/>
          <w:lang w:val="en-US"/>
        </w:rPr>
        <w:t>application</w:t>
      </w:r>
      <w:r w:rsidRPr="00246533">
        <w:rPr>
          <w:rFonts w:ascii="Arial" w:hAnsi="Arial" w:cs="Arial"/>
          <w:lang w:val="en-US"/>
        </w:rPr>
        <w:t>.</w:t>
      </w:r>
    </w:p>
    <w:sectPr w:rsidR="00246533" w:rsidRPr="00246533" w:rsidSect="00A22E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8B"/>
    <w:rsid w:val="000578B9"/>
    <w:rsid w:val="000627C3"/>
    <w:rsid w:val="000C139D"/>
    <w:rsid w:val="000D12F1"/>
    <w:rsid w:val="00111060"/>
    <w:rsid w:val="001343AE"/>
    <w:rsid w:val="00194100"/>
    <w:rsid w:val="001A06F4"/>
    <w:rsid w:val="001B367D"/>
    <w:rsid w:val="001B3CFB"/>
    <w:rsid w:val="00246533"/>
    <w:rsid w:val="00271ADC"/>
    <w:rsid w:val="002A1F54"/>
    <w:rsid w:val="002D6E01"/>
    <w:rsid w:val="002E6A66"/>
    <w:rsid w:val="002E6D73"/>
    <w:rsid w:val="00312A3F"/>
    <w:rsid w:val="003C0475"/>
    <w:rsid w:val="003D411A"/>
    <w:rsid w:val="00407259"/>
    <w:rsid w:val="00407C13"/>
    <w:rsid w:val="00455A28"/>
    <w:rsid w:val="00502456"/>
    <w:rsid w:val="00515DEE"/>
    <w:rsid w:val="005203D3"/>
    <w:rsid w:val="00523550"/>
    <w:rsid w:val="00563CA9"/>
    <w:rsid w:val="005A5913"/>
    <w:rsid w:val="005E79FF"/>
    <w:rsid w:val="005F3859"/>
    <w:rsid w:val="006245A0"/>
    <w:rsid w:val="006256C2"/>
    <w:rsid w:val="006435D3"/>
    <w:rsid w:val="006B1106"/>
    <w:rsid w:val="006D3E77"/>
    <w:rsid w:val="00723B1A"/>
    <w:rsid w:val="00785DB2"/>
    <w:rsid w:val="007C2461"/>
    <w:rsid w:val="007D13CB"/>
    <w:rsid w:val="007E6817"/>
    <w:rsid w:val="00805C63"/>
    <w:rsid w:val="00807BC4"/>
    <w:rsid w:val="008270D1"/>
    <w:rsid w:val="00853B64"/>
    <w:rsid w:val="008A1732"/>
    <w:rsid w:val="008A2ABC"/>
    <w:rsid w:val="008B31FF"/>
    <w:rsid w:val="008C13A9"/>
    <w:rsid w:val="008C4482"/>
    <w:rsid w:val="008C4592"/>
    <w:rsid w:val="008C7F59"/>
    <w:rsid w:val="008F50D7"/>
    <w:rsid w:val="00915E57"/>
    <w:rsid w:val="00966B59"/>
    <w:rsid w:val="009A1951"/>
    <w:rsid w:val="009F528B"/>
    <w:rsid w:val="00A21B02"/>
    <w:rsid w:val="00A22EFC"/>
    <w:rsid w:val="00A576D3"/>
    <w:rsid w:val="00A70394"/>
    <w:rsid w:val="00A8012C"/>
    <w:rsid w:val="00A871B2"/>
    <w:rsid w:val="00AC6D0A"/>
    <w:rsid w:val="00AD5142"/>
    <w:rsid w:val="00AF52D2"/>
    <w:rsid w:val="00B0373A"/>
    <w:rsid w:val="00B12EBE"/>
    <w:rsid w:val="00B34068"/>
    <w:rsid w:val="00B35525"/>
    <w:rsid w:val="00B55298"/>
    <w:rsid w:val="00B6108D"/>
    <w:rsid w:val="00B876C6"/>
    <w:rsid w:val="00BA2614"/>
    <w:rsid w:val="00BC28EE"/>
    <w:rsid w:val="00BD5403"/>
    <w:rsid w:val="00C91FBC"/>
    <w:rsid w:val="00CA3990"/>
    <w:rsid w:val="00CC37B3"/>
    <w:rsid w:val="00CC4833"/>
    <w:rsid w:val="00CE7623"/>
    <w:rsid w:val="00D21268"/>
    <w:rsid w:val="00D22FDE"/>
    <w:rsid w:val="00D555C1"/>
    <w:rsid w:val="00DE616C"/>
    <w:rsid w:val="00E01055"/>
    <w:rsid w:val="00E233BA"/>
    <w:rsid w:val="00E6491A"/>
    <w:rsid w:val="00E85EF5"/>
    <w:rsid w:val="00EB6498"/>
    <w:rsid w:val="00EB6E9E"/>
    <w:rsid w:val="00F9108B"/>
    <w:rsid w:val="00FB10D4"/>
    <w:rsid w:val="00FC0A2A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69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8B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5">
    <w:name w:val="Estilo5"/>
    <w:basedOn w:val="Normal"/>
    <w:qFormat/>
    <w:rsid w:val="00F9108B"/>
    <w:pPr>
      <w:spacing w:after="0" w:line="480" w:lineRule="auto"/>
      <w:jc w:val="both"/>
    </w:pPr>
    <w:rPr>
      <w:rFonts w:ascii="Arial" w:hAnsi="Arial" w:cs="Arial"/>
      <w:sz w:val="20"/>
      <w:szCs w:val="20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9108B"/>
    <w:rPr>
      <w:sz w:val="18"/>
      <w:szCs w:val="18"/>
    </w:rPr>
  </w:style>
  <w:style w:type="paragraph" w:customStyle="1" w:styleId="p1">
    <w:name w:val="p1"/>
    <w:basedOn w:val="Normal"/>
    <w:rsid w:val="00B35525"/>
    <w:pPr>
      <w:spacing w:after="0" w:line="240" w:lineRule="auto"/>
    </w:pPr>
    <w:rPr>
      <w:rFonts w:ascii="Lucida Grande" w:hAnsi="Lucida Grande" w:cs="Lucida Grande"/>
      <w:sz w:val="18"/>
      <w:szCs w:val="18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27C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21268"/>
    <w:rPr>
      <w:rFonts w:ascii="Calibri" w:eastAsia="Calibri" w:hAnsi="Calibri" w:cs="Times New Roman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21268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578B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578B9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2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8B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5">
    <w:name w:val="Estilo5"/>
    <w:basedOn w:val="Normal"/>
    <w:qFormat/>
    <w:rsid w:val="00F9108B"/>
    <w:pPr>
      <w:spacing w:after="0" w:line="480" w:lineRule="auto"/>
      <w:jc w:val="both"/>
    </w:pPr>
    <w:rPr>
      <w:rFonts w:ascii="Arial" w:hAnsi="Arial" w:cs="Arial"/>
      <w:sz w:val="20"/>
      <w:szCs w:val="20"/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9108B"/>
    <w:rPr>
      <w:sz w:val="18"/>
      <w:szCs w:val="18"/>
    </w:rPr>
  </w:style>
  <w:style w:type="paragraph" w:customStyle="1" w:styleId="p1">
    <w:name w:val="p1"/>
    <w:basedOn w:val="Normal"/>
    <w:rsid w:val="00B35525"/>
    <w:pPr>
      <w:spacing w:after="0" w:line="240" w:lineRule="auto"/>
    </w:pPr>
    <w:rPr>
      <w:rFonts w:ascii="Lucida Grande" w:hAnsi="Lucida Grande" w:cs="Lucida Grande"/>
      <w:sz w:val="18"/>
      <w:szCs w:val="18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6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27C3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D21268"/>
    <w:rPr>
      <w:rFonts w:ascii="Calibri" w:eastAsia="Calibri" w:hAnsi="Calibri" w:cs="Times New Roman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D21268"/>
    <w:rPr>
      <w:rFonts w:ascii="Calibri" w:eastAsia="Calibri" w:hAnsi="Calibri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578B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578B9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31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169A75-8725-4CB5-8CEE-2202BD35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Microsoft Office</dc:creator>
  <cp:lastModifiedBy>Oscar</cp:lastModifiedBy>
  <cp:revision>6</cp:revision>
  <dcterms:created xsi:type="dcterms:W3CDTF">2017-05-30T16:19:00Z</dcterms:created>
  <dcterms:modified xsi:type="dcterms:W3CDTF">2017-05-31T08:45:00Z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http://www.zotero.org/styles/advances-in-colloid-and-interface-science</vt:lpwstr>
  </property>
  <property fmtid="{D5CDD505-2E9C-101B-9397-08002B2CF9AE}" pid="3" name="Mendeley Recent Style Name 0_1">
    <vt:lpwstr>Advances in Colloid and Interface Science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http://www.zotero.org/styles/associacao-brasileira-de-normas-tecnicas-ufmg-face-initials</vt:lpwstr>
  </property>
  <property fmtid="{D5CDD505-2E9C-101B-9397-08002B2CF9AE}" pid="7" name="Mendeley Recent Style Name 2_1">
    <vt:lpwstr>Associação Brasileira de Normas Técnicas - Universidade Federal de Minas Gerais - FACE (Autoria abreviada. Exemplo: MENDES, J.)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http://www.zotero.org/styles/food-hydrocolloids</vt:lpwstr>
  </property>
  <property fmtid="{D5CDD505-2E9C-101B-9397-08002B2CF9AE}" pid="11" name="Mendeley Recent Style Name 4_1">
    <vt:lpwstr>Food Hydrocolloids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http://www.zotero.org/styles/trends-in-food-science-and-technology</vt:lpwstr>
  </property>
  <property fmtid="{D5CDD505-2E9C-101B-9397-08002B2CF9AE}" pid="21" name="Mendeley Recent Style Name 9_1">
    <vt:lpwstr>Trends in Food Science &amp; Technology</vt:lpwstr>
  </property>
</Properties>
</file>