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77" w:rsidRPr="008967DF" w:rsidRDefault="00604674">
      <w:pPr>
        <w:rPr>
          <w:b/>
          <w:lang w:val="en-GB"/>
        </w:rPr>
      </w:pPr>
      <w:r w:rsidRPr="008967DF">
        <w:rPr>
          <w:b/>
          <w:lang w:val="en-GB"/>
        </w:rPr>
        <w:t>Stability of yoghurt drinks prepared at different homogenization conditions assessed with an analytical centrifuge</w:t>
      </w:r>
    </w:p>
    <w:p w:rsidR="00604674" w:rsidRPr="005C47BA" w:rsidRDefault="00BC7BE3">
      <w:r w:rsidRPr="00BC7BE3">
        <w:t xml:space="preserve">H. </w:t>
      </w:r>
      <w:proofErr w:type="spellStart"/>
      <w:r w:rsidRPr="00BC7BE3">
        <w:t>Thulstrup</w:t>
      </w:r>
      <w:proofErr w:type="spellEnd"/>
      <w:r w:rsidRPr="00BC7BE3">
        <w:t xml:space="preserve"> and C. </w:t>
      </w:r>
      <w:proofErr w:type="spellStart"/>
      <w:r w:rsidRPr="00BC7BE3">
        <w:t>Rolin</w:t>
      </w:r>
      <w:proofErr w:type="spellEnd"/>
    </w:p>
    <w:p w:rsidR="006A5330" w:rsidRPr="006A5330" w:rsidRDefault="006A5330">
      <w:pPr>
        <w:rPr>
          <w:i/>
        </w:rPr>
      </w:pPr>
      <w:r w:rsidRPr="006A5330">
        <w:rPr>
          <w:i/>
        </w:rPr>
        <w:t xml:space="preserve">CP </w:t>
      </w:r>
      <w:proofErr w:type="spellStart"/>
      <w:r w:rsidRPr="006A5330">
        <w:rPr>
          <w:i/>
        </w:rPr>
        <w:t>Kelco</w:t>
      </w:r>
      <w:proofErr w:type="spellEnd"/>
      <w:r w:rsidR="00E94FE1">
        <w:rPr>
          <w:i/>
        </w:rPr>
        <w:t xml:space="preserve"> ApS</w:t>
      </w:r>
      <w:r w:rsidRPr="006A5330">
        <w:rPr>
          <w:i/>
        </w:rPr>
        <w:t>, Ved Banen 16, DK-4623 Lille Skensved, Denmark</w:t>
      </w:r>
    </w:p>
    <w:p w:rsidR="006134C9" w:rsidRPr="005C47BA" w:rsidRDefault="006134C9"/>
    <w:p w:rsidR="00A62DD7" w:rsidRPr="008967DF" w:rsidRDefault="00AB5F24">
      <w:pPr>
        <w:rPr>
          <w:lang w:val="en-GB"/>
        </w:rPr>
      </w:pPr>
      <w:r w:rsidRPr="008967DF">
        <w:rPr>
          <w:lang w:val="en-GB"/>
        </w:rPr>
        <w:t>Cultured</w:t>
      </w:r>
      <w:r w:rsidR="00604674" w:rsidRPr="008967DF">
        <w:rPr>
          <w:lang w:val="en-GB"/>
        </w:rPr>
        <w:t xml:space="preserve"> milk </w:t>
      </w:r>
      <w:r w:rsidRPr="008967DF">
        <w:rPr>
          <w:lang w:val="en-GB"/>
        </w:rPr>
        <w:t xml:space="preserve">drinks </w:t>
      </w:r>
      <w:r w:rsidR="00604674" w:rsidRPr="008967DF">
        <w:rPr>
          <w:lang w:val="en-GB"/>
        </w:rPr>
        <w:t xml:space="preserve">have become popular because they are </w:t>
      </w:r>
      <w:r w:rsidRPr="008967DF">
        <w:rPr>
          <w:lang w:val="en-GB"/>
        </w:rPr>
        <w:t>tasty</w:t>
      </w:r>
      <w:r w:rsidR="00604674" w:rsidRPr="008967DF">
        <w:rPr>
          <w:lang w:val="en-GB"/>
        </w:rPr>
        <w:t>, healthy</w:t>
      </w:r>
      <w:r w:rsidR="00A90828" w:rsidRPr="008967DF">
        <w:rPr>
          <w:lang w:val="en-GB"/>
        </w:rPr>
        <w:t>,</w:t>
      </w:r>
      <w:r w:rsidR="00604674" w:rsidRPr="008967DF">
        <w:rPr>
          <w:lang w:val="en-GB"/>
        </w:rPr>
        <w:t xml:space="preserve"> and convenient for </w:t>
      </w:r>
      <w:r w:rsidR="00A86C23">
        <w:rPr>
          <w:lang w:val="en-GB"/>
        </w:rPr>
        <w:t xml:space="preserve">an </w:t>
      </w:r>
      <w:r w:rsidR="00604674" w:rsidRPr="008967DF">
        <w:rPr>
          <w:lang w:val="en-GB"/>
        </w:rPr>
        <w:t>urbanized lifestyle. They have longer shelf life than plain milk, and they are easy to consume everywhere – for example while commuting.</w:t>
      </w:r>
      <w:r w:rsidR="00CD2DE0" w:rsidRPr="008967DF">
        <w:rPr>
          <w:lang w:val="en-GB"/>
        </w:rPr>
        <w:t xml:space="preserve"> </w:t>
      </w:r>
      <w:r w:rsidR="00D25146" w:rsidRPr="008967DF">
        <w:rPr>
          <w:lang w:val="en-GB"/>
        </w:rPr>
        <w:t xml:space="preserve">There </w:t>
      </w:r>
      <w:r w:rsidR="00A86C23">
        <w:rPr>
          <w:lang w:val="en-GB"/>
        </w:rPr>
        <w:t xml:space="preserve">are </w:t>
      </w:r>
      <w:r w:rsidR="00D25146" w:rsidRPr="008967DF">
        <w:rPr>
          <w:lang w:val="en-GB"/>
        </w:rPr>
        <w:t xml:space="preserve">a </w:t>
      </w:r>
      <w:r w:rsidR="00367299" w:rsidRPr="008967DF">
        <w:rPr>
          <w:lang w:val="en-GB"/>
        </w:rPr>
        <w:t>variety of commercial v</w:t>
      </w:r>
      <w:r w:rsidR="00D25146" w:rsidRPr="008967DF">
        <w:rPr>
          <w:lang w:val="en-GB"/>
        </w:rPr>
        <w:t>ersions with different content of milk protein</w:t>
      </w:r>
      <w:r w:rsidR="00964A07">
        <w:rPr>
          <w:lang w:val="en-GB"/>
        </w:rPr>
        <w:t> </w:t>
      </w:r>
      <w:r w:rsidR="00964A07">
        <w:rPr>
          <w:lang w:val="en-GB"/>
        </w:rPr>
        <w:noBreakHyphen/>
        <w:t> </w:t>
      </w:r>
      <w:r w:rsidR="00D25146" w:rsidRPr="008967DF">
        <w:rPr>
          <w:lang w:val="en-GB"/>
        </w:rPr>
        <w:t>som</w:t>
      </w:r>
      <w:r w:rsidR="00367299" w:rsidRPr="008967DF">
        <w:rPr>
          <w:lang w:val="en-GB"/>
        </w:rPr>
        <w:t>e with living bacterial culture</w:t>
      </w:r>
      <w:r w:rsidR="00D25146" w:rsidRPr="008967DF">
        <w:rPr>
          <w:lang w:val="en-GB"/>
        </w:rPr>
        <w:t xml:space="preserve"> and </w:t>
      </w:r>
      <w:r w:rsidR="00367299" w:rsidRPr="008967DF">
        <w:rPr>
          <w:lang w:val="en-GB"/>
        </w:rPr>
        <w:t>others</w:t>
      </w:r>
      <w:r w:rsidR="00D25146" w:rsidRPr="008967DF">
        <w:rPr>
          <w:lang w:val="en-GB"/>
        </w:rPr>
        <w:t xml:space="preserve"> which have been </w:t>
      </w:r>
      <w:r w:rsidR="00CD2DE0" w:rsidRPr="008967DF">
        <w:rPr>
          <w:lang w:val="en-GB"/>
        </w:rPr>
        <w:t>heat treated after fermentation</w:t>
      </w:r>
      <w:r w:rsidR="00D25146" w:rsidRPr="008967DF">
        <w:rPr>
          <w:lang w:val="en-GB"/>
        </w:rPr>
        <w:t xml:space="preserve"> for the sake of </w:t>
      </w:r>
      <w:r w:rsidR="00367299" w:rsidRPr="008967DF">
        <w:rPr>
          <w:lang w:val="en-GB"/>
        </w:rPr>
        <w:t>attaining</w:t>
      </w:r>
      <w:r w:rsidR="00D25146" w:rsidRPr="008967DF">
        <w:rPr>
          <w:lang w:val="en-GB"/>
        </w:rPr>
        <w:t xml:space="preserve"> long shelf life without need for refrigeration</w:t>
      </w:r>
      <w:r w:rsidR="00A62DD7" w:rsidRPr="008967DF">
        <w:rPr>
          <w:lang w:val="en-GB"/>
        </w:rPr>
        <w:t xml:space="preserve">. The milk protein should </w:t>
      </w:r>
      <w:r w:rsidR="00146787" w:rsidRPr="008967DF">
        <w:rPr>
          <w:lang w:val="en-GB"/>
        </w:rPr>
        <w:t xml:space="preserve">be dispersed </w:t>
      </w:r>
      <w:r w:rsidR="00086822" w:rsidRPr="008967DF">
        <w:rPr>
          <w:lang w:val="en-GB"/>
        </w:rPr>
        <w:t xml:space="preserve">and uniformly suspended </w:t>
      </w:r>
      <w:r w:rsidR="00146787" w:rsidRPr="008967DF">
        <w:rPr>
          <w:lang w:val="en-GB"/>
        </w:rPr>
        <w:t xml:space="preserve">as </w:t>
      </w:r>
      <w:r w:rsidR="00A62DD7" w:rsidRPr="008967DF">
        <w:rPr>
          <w:lang w:val="en-GB"/>
        </w:rPr>
        <w:t>microscopic pieces (“particles”)</w:t>
      </w:r>
      <w:r w:rsidR="00D25146" w:rsidRPr="008967DF">
        <w:rPr>
          <w:lang w:val="en-GB"/>
        </w:rPr>
        <w:t>,</w:t>
      </w:r>
      <w:r w:rsidR="00A62DD7" w:rsidRPr="008967DF">
        <w:rPr>
          <w:lang w:val="en-GB"/>
        </w:rPr>
        <w:t xml:space="preserve"> and stabilizers </w:t>
      </w:r>
      <w:r w:rsidR="00146787" w:rsidRPr="008967DF">
        <w:rPr>
          <w:lang w:val="en-GB"/>
        </w:rPr>
        <w:t xml:space="preserve">are normally included </w:t>
      </w:r>
      <w:r w:rsidR="00086822" w:rsidRPr="008967DF">
        <w:rPr>
          <w:lang w:val="en-GB"/>
        </w:rPr>
        <w:t>with</w:t>
      </w:r>
      <w:r w:rsidR="00146787" w:rsidRPr="008967DF">
        <w:rPr>
          <w:lang w:val="en-GB"/>
        </w:rPr>
        <w:t xml:space="preserve"> the ingredients </w:t>
      </w:r>
      <w:r w:rsidR="00A86C23">
        <w:rPr>
          <w:lang w:val="en-GB"/>
        </w:rPr>
        <w:t>to ensure</w:t>
      </w:r>
      <w:r w:rsidR="00146787" w:rsidRPr="008967DF">
        <w:rPr>
          <w:lang w:val="en-GB"/>
        </w:rPr>
        <w:t xml:space="preserve"> the suspension does not change over time.</w:t>
      </w:r>
      <w:r w:rsidR="00A62DD7" w:rsidRPr="008967DF">
        <w:rPr>
          <w:lang w:val="en-GB"/>
        </w:rPr>
        <w:t xml:space="preserve"> </w:t>
      </w:r>
    </w:p>
    <w:p w:rsidR="00FB4BEE" w:rsidRPr="008967DF" w:rsidRDefault="00A90828" w:rsidP="00704D3C">
      <w:pPr>
        <w:rPr>
          <w:lang w:val="en-GB"/>
        </w:rPr>
      </w:pPr>
      <w:r w:rsidRPr="008967DF">
        <w:rPr>
          <w:lang w:val="en-GB"/>
        </w:rPr>
        <w:t>We prepared yoghurt drinks with 1.2 % milk protein and investigated their physical stability; they were stabilized with either CMC or pectin, homogenized at either 100 or 300 bar after blending all ingredients, and then pasteurized.</w:t>
      </w:r>
      <w:r w:rsidR="00AB5F24" w:rsidRPr="008967DF">
        <w:rPr>
          <w:lang w:val="en-GB"/>
        </w:rPr>
        <w:t xml:space="preserve"> </w:t>
      </w:r>
      <w:r w:rsidR="00FB4BEE" w:rsidRPr="008967DF">
        <w:rPr>
          <w:lang w:val="en-GB"/>
        </w:rPr>
        <w:t xml:space="preserve">Our aim was </w:t>
      </w:r>
      <w:r w:rsidR="00C12A18" w:rsidRPr="008967DF">
        <w:rPr>
          <w:lang w:val="en-GB"/>
        </w:rPr>
        <w:t xml:space="preserve">twofold, viz. quantifying the relative importance of the homogenization condition for the ensuing stability, and </w:t>
      </w:r>
      <w:r w:rsidR="00FB4BEE" w:rsidRPr="008967DF">
        <w:rPr>
          <w:lang w:val="en-GB"/>
        </w:rPr>
        <w:t>determin</w:t>
      </w:r>
      <w:r w:rsidR="00C12A18" w:rsidRPr="008967DF">
        <w:rPr>
          <w:lang w:val="en-GB"/>
        </w:rPr>
        <w:t>ing</w:t>
      </w:r>
      <w:r w:rsidR="00FB4BEE" w:rsidRPr="008967DF">
        <w:rPr>
          <w:lang w:val="en-GB"/>
        </w:rPr>
        <w:t xml:space="preserve"> whether </w:t>
      </w:r>
      <w:r w:rsidR="00C12A18" w:rsidRPr="008967DF">
        <w:rPr>
          <w:lang w:val="en-GB"/>
        </w:rPr>
        <w:t>or not pseudoplasticity or gelled texture help</w:t>
      </w:r>
      <w:r w:rsidR="00E34428" w:rsidRPr="008967DF">
        <w:rPr>
          <w:lang w:val="en-GB"/>
        </w:rPr>
        <w:t>ed</w:t>
      </w:r>
      <w:r w:rsidR="00C12A18" w:rsidRPr="008967DF">
        <w:rPr>
          <w:lang w:val="en-GB"/>
        </w:rPr>
        <w:t xml:space="preserve"> keeping </w:t>
      </w:r>
      <w:r w:rsidR="00FB4BEE" w:rsidRPr="008967DF">
        <w:rPr>
          <w:lang w:val="en-GB"/>
        </w:rPr>
        <w:t>the</w:t>
      </w:r>
      <w:r w:rsidR="00C12A18" w:rsidRPr="008967DF">
        <w:rPr>
          <w:lang w:val="en-GB"/>
        </w:rPr>
        <w:t xml:space="preserve"> milk protein </w:t>
      </w:r>
      <w:r w:rsidR="00E34428" w:rsidRPr="008967DF">
        <w:rPr>
          <w:lang w:val="en-GB"/>
        </w:rPr>
        <w:t>suspended</w:t>
      </w:r>
      <w:r w:rsidR="00C12A18" w:rsidRPr="008967DF">
        <w:rPr>
          <w:lang w:val="en-GB"/>
        </w:rPr>
        <w:t xml:space="preserve">. </w:t>
      </w:r>
      <w:r w:rsidR="00AB5F24" w:rsidRPr="008967DF">
        <w:rPr>
          <w:lang w:val="en-GB"/>
        </w:rPr>
        <w:t xml:space="preserve">The stability was quantified with </w:t>
      </w:r>
      <w:r w:rsidR="00FB4BEE" w:rsidRPr="008967DF">
        <w:rPr>
          <w:lang w:val="en-GB"/>
        </w:rPr>
        <w:t xml:space="preserve">a </w:t>
      </w:r>
      <w:proofErr w:type="spellStart"/>
      <w:r w:rsidR="00AB5F24" w:rsidRPr="008967DF">
        <w:rPr>
          <w:lang w:val="en-GB"/>
        </w:rPr>
        <w:t>Lumifuge</w:t>
      </w:r>
      <w:proofErr w:type="spellEnd"/>
      <w:r w:rsidR="00A86C23">
        <w:rPr>
          <w:lang w:val="en-GB"/>
        </w:rPr>
        <w:t>,</w:t>
      </w:r>
      <w:r w:rsidR="00AB5F24" w:rsidRPr="008967DF">
        <w:rPr>
          <w:lang w:val="en-GB"/>
        </w:rPr>
        <w:t xml:space="preserve"> a centrifuge with which the settling of a dispersed phase can be followed optically</w:t>
      </w:r>
      <w:r w:rsidR="00FB4BEE" w:rsidRPr="008967DF">
        <w:rPr>
          <w:lang w:val="en-GB"/>
        </w:rPr>
        <w:t xml:space="preserve"> and sampled electronically </w:t>
      </w:r>
      <w:r w:rsidR="00AB5F24" w:rsidRPr="008967DF">
        <w:rPr>
          <w:lang w:val="en-GB"/>
        </w:rPr>
        <w:t>dur</w:t>
      </w:r>
      <w:r w:rsidR="00FB4BEE" w:rsidRPr="008967DF">
        <w:rPr>
          <w:lang w:val="en-GB"/>
        </w:rPr>
        <w:t xml:space="preserve">ing the </w:t>
      </w:r>
      <w:r w:rsidR="00AB5F24" w:rsidRPr="008967DF">
        <w:rPr>
          <w:lang w:val="en-GB"/>
        </w:rPr>
        <w:t>centrifug</w:t>
      </w:r>
      <w:r w:rsidR="00FB4BEE" w:rsidRPr="008967DF">
        <w:rPr>
          <w:lang w:val="en-GB"/>
        </w:rPr>
        <w:t>ation. The samples were also characterized for the population of sizes of dispersed particles by light scattering, for viscosity at diverse shear rates, and for the adsorption of stabilizer to dispersed protein.</w:t>
      </w:r>
    </w:p>
    <w:p w:rsidR="00E34428" w:rsidRPr="008967DF" w:rsidRDefault="003B1525">
      <w:pPr>
        <w:rPr>
          <w:lang w:val="en-GB"/>
        </w:rPr>
      </w:pPr>
      <w:r w:rsidRPr="008967DF">
        <w:rPr>
          <w:lang w:val="en-GB"/>
        </w:rPr>
        <w:t>We found that the</w:t>
      </w:r>
      <w:r w:rsidR="00086822" w:rsidRPr="008967DF">
        <w:rPr>
          <w:lang w:val="en-GB"/>
        </w:rPr>
        <w:t xml:space="preserve"> rate of settling was </w:t>
      </w:r>
      <w:r w:rsidR="00083110" w:rsidRPr="008967DF">
        <w:rPr>
          <w:lang w:val="en-GB"/>
        </w:rPr>
        <w:t xml:space="preserve">almost </w:t>
      </w:r>
      <w:r w:rsidR="00086822" w:rsidRPr="008967DF">
        <w:rPr>
          <w:lang w:val="en-GB"/>
        </w:rPr>
        <w:t>proportion</w:t>
      </w:r>
      <w:r w:rsidR="00083110" w:rsidRPr="008967DF">
        <w:rPr>
          <w:lang w:val="en-GB"/>
        </w:rPr>
        <w:t>al to the square of the RPM (revolutions per minute) of the centrifugation</w:t>
      </w:r>
      <w:r w:rsidR="00A86C23">
        <w:rPr>
          <w:lang w:val="en-GB"/>
        </w:rPr>
        <w:t>, as</w:t>
      </w:r>
      <w:r w:rsidR="005C47BA">
        <w:rPr>
          <w:lang w:val="en-GB"/>
        </w:rPr>
        <w:t xml:space="preserve"> </w:t>
      </w:r>
      <w:r w:rsidR="005A771C" w:rsidRPr="008967DF">
        <w:rPr>
          <w:lang w:val="en-GB"/>
        </w:rPr>
        <w:t xml:space="preserve">would be expected from Stokes’ Law for suspensions in </w:t>
      </w:r>
      <w:r w:rsidR="00925362" w:rsidRPr="008967DF">
        <w:rPr>
          <w:lang w:val="en-GB"/>
        </w:rPr>
        <w:t>N</w:t>
      </w:r>
      <w:r w:rsidR="005A771C" w:rsidRPr="008967DF">
        <w:rPr>
          <w:lang w:val="en-GB"/>
        </w:rPr>
        <w:t>ewtonian liquid systems.</w:t>
      </w:r>
      <w:r w:rsidR="00083110" w:rsidRPr="008967DF">
        <w:rPr>
          <w:lang w:val="en-GB"/>
        </w:rPr>
        <w:t xml:space="preserve"> The modest deviation from this proportionality</w:t>
      </w:r>
      <w:r w:rsidR="004D4428" w:rsidRPr="008967DF">
        <w:rPr>
          <w:lang w:val="en-GB"/>
        </w:rPr>
        <w:t xml:space="preserve"> was an upward curvature </w:t>
      </w:r>
      <w:r w:rsidR="000A58E1" w:rsidRPr="008967DF">
        <w:rPr>
          <w:lang w:val="en-GB"/>
        </w:rPr>
        <w:t xml:space="preserve">in some </w:t>
      </w:r>
      <w:r w:rsidR="004D4428" w:rsidRPr="008967DF">
        <w:rPr>
          <w:lang w:val="en-GB"/>
        </w:rPr>
        <w:t>of the diagrams of settling rate (y-axis) against RPM</w:t>
      </w:r>
      <w:r w:rsidR="004D4428" w:rsidRPr="008967DF">
        <w:rPr>
          <w:vertAlign w:val="superscript"/>
          <w:lang w:val="en-GB"/>
        </w:rPr>
        <w:t>2</w:t>
      </w:r>
      <w:r w:rsidR="004D4428" w:rsidRPr="008967DF">
        <w:rPr>
          <w:lang w:val="en-GB"/>
        </w:rPr>
        <w:t xml:space="preserve"> (x-axis)</w:t>
      </w:r>
      <w:r w:rsidRPr="008967DF">
        <w:rPr>
          <w:lang w:val="en-GB"/>
        </w:rPr>
        <w:t xml:space="preserve"> </w:t>
      </w:r>
      <w:r w:rsidR="004D4428" w:rsidRPr="008967DF">
        <w:rPr>
          <w:lang w:val="en-GB"/>
        </w:rPr>
        <w:t xml:space="preserve">in accordance with modest pseudoplasticity measured with a rheometer. </w:t>
      </w:r>
      <w:r w:rsidR="005A771C" w:rsidRPr="008967DF">
        <w:rPr>
          <w:lang w:val="en-GB"/>
        </w:rPr>
        <w:t>Samples with appropriate stabilizer dosage showed the least </w:t>
      </w:r>
      <w:r w:rsidR="005A771C" w:rsidRPr="008967DF">
        <w:rPr>
          <w:lang w:val="en-GB"/>
        </w:rPr>
        <w:noBreakHyphen/>
        <w:t> and practically no </w:t>
      </w:r>
      <w:r w:rsidR="005A771C" w:rsidRPr="008967DF">
        <w:rPr>
          <w:lang w:val="en-GB"/>
        </w:rPr>
        <w:noBreakHyphen/>
        <w:t xml:space="preserve"> pseudoplasticity. </w:t>
      </w:r>
      <w:r w:rsidR="004D4428" w:rsidRPr="008967DF">
        <w:rPr>
          <w:lang w:val="en-GB"/>
        </w:rPr>
        <w:t xml:space="preserve">The </w:t>
      </w:r>
      <w:r w:rsidR="00630A8E" w:rsidRPr="008967DF">
        <w:rPr>
          <w:lang w:val="en-GB"/>
        </w:rPr>
        <w:t>rate of settling decreased with the stabilizer dosage</w:t>
      </w:r>
      <w:r w:rsidR="00A86C23">
        <w:rPr>
          <w:lang w:val="en-GB"/>
        </w:rPr>
        <w:t>,</w:t>
      </w:r>
      <w:r w:rsidR="00630A8E" w:rsidRPr="008967DF">
        <w:rPr>
          <w:lang w:val="en-GB"/>
        </w:rPr>
        <w:t xml:space="preserve"> while for the same dosage </w:t>
      </w:r>
      <w:r w:rsidR="00A86C23">
        <w:rPr>
          <w:lang w:val="en-GB"/>
        </w:rPr>
        <w:t xml:space="preserve">it </w:t>
      </w:r>
      <w:r w:rsidR="00630A8E" w:rsidRPr="008967DF">
        <w:rPr>
          <w:lang w:val="en-GB"/>
        </w:rPr>
        <w:t xml:space="preserve">was smaller for drinks homogenized at 300 bar than for drinks homogenized at 100 bar. </w:t>
      </w:r>
      <w:r w:rsidR="005A771C" w:rsidRPr="008967DF">
        <w:rPr>
          <w:lang w:val="en-GB"/>
        </w:rPr>
        <w:t>The particle size fractiles (10%, 50% and 90%) followed a similar but less distinct trend.</w:t>
      </w:r>
      <w:r w:rsidR="00F27D19" w:rsidRPr="008967DF">
        <w:rPr>
          <w:lang w:val="en-GB"/>
        </w:rPr>
        <w:t xml:space="preserve"> It was further noted that the samples with </w:t>
      </w:r>
      <w:r w:rsidR="00620E96" w:rsidRPr="008967DF">
        <w:rPr>
          <w:lang w:val="en-GB"/>
        </w:rPr>
        <w:t>adequate</w:t>
      </w:r>
      <w:r w:rsidR="00F27D19" w:rsidRPr="008967DF">
        <w:rPr>
          <w:lang w:val="en-GB"/>
        </w:rPr>
        <w:t xml:space="preserve"> stabilizer dosage showed no growth in particle size upon heat treatment,</w:t>
      </w:r>
      <w:r w:rsidR="007A69E2" w:rsidRPr="008967DF">
        <w:rPr>
          <w:lang w:val="en-GB"/>
        </w:rPr>
        <w:t xml:space="preserve"> nor upon centrifuging and then re-suspending the samples</w:t>
      </w:r>
      <w:r w:rsidR="00F27D19" w:rsidRPr="008967DF">
        <w:rPr>
          <w:lang w:val="en-GB"/>
        </w:rPr>
        <w:t>.</w:t>
      </w:r>
      <w:r w:rsidR="00620E96" w:rsidRPr="008967DF">
        <w:rPr>
          <w:lang w:val="en-GB"/>
        </w:rPr>
        <w:t xml:space="preserve"> Only under-dosed samples showed particle growth upon heat treatment.</w:t>
      </w:r>
      <w:r w:rsidR="00F27D19" w:rsidRPr="008967DF">
        <w:rPr>
          <w:lang w:val="en-GB"/>
        </w:rPr>
        <w:t xml:space="preserve"> </w:t>
      </w:r>
    </w:p>
    <w:p w:rsidR="00925362" w:rsidRPr="008967DF" w:rsidRDefault="00925362">
      <w:pPr>
        <w:rPr>
          <w:lang w:val="en-GB"/>
        </w:rPr>
      </w:pPr>
      <w:r w:rsidRPr="008967DF">
        <w:rPr>
          <w:lang w:val="en-GB"/>
        </w:rPr>
        <w:t xml:space="preserve">We conclude that </w:t>
      </w:r>
      <w:r w:rsidR="00F27D19" w:rsidRPr="008967DF">
        <w:rPr>
          <w:lang w:val="en-GB"/>
        </w:rPr>
        <w:t xml:space="preserve">pseudoplasticity or gelling did not contribute to stabilizing our samples. </w:t>
      </w:r>
      <w:r w:rsidR="007A69E2" w:rsidRPr="008967DF">
        <w:rPr>
          <w:lang w:val="en-GB"/>
        </w:rPr>
        <w:t>Increasing the homogenization pressure from 100 to 300 bar moderately improved the stability</w:t>
      </w:r>
      <w:r w:rsidR="00620E96" w:rsidRPr="008967DF">
        <w:rPr>
          <w:lang w:val="en-GB"/>
        </w:rPr>
        <w:t xml:space="preserve">. </w:t>
      </w:r>
      <w:r w:rsidR="007A69E2" w:rsidRPr="008967DF">
        <w:rPr>
          <w:lang w:val="en-GB"/>
        </w:rPr>
        <w:t>The provoked separation by centrifugation was settling of particles that were shaped during the preparation of the samples</w:t>
      </w:r>
      <w:r w:rsidR="00620E96" w:rsidRPr="008967DF">
        <w:rPr>
          <w:lang w:val="en-GB"/>
        </w:rPr>
        <w:t xml:space="preserve"> and which did not change their size during the centrifugation. </w:t>
      </w:r>
      <w:r w:rsidR="007A69E2" w:rsidRPr="008967DF">
        <w:rPr>
          <w:lang w:val="en-GB"/>
        </w:rPr>
        <w:t xml:space="preserve"> </w:t>
      </w:r>
    </w:p>
    <w:sectPr w:rsidR="00925362" w:rsidRPr="008967DF" w:rsidSect="00EE299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04674"/>
    <w:rsid w:val="00083110"/>
    <w:rsid w:val="00086822"/>
    <w:rsid w:val="000A58E1"/>
    <w:rsid w:val="000E494C"/>
    <w:rsid w:val="00146787"/>
    <w:rsid w:val="00177699"/>
    <w:rsid w:val="001C5B27"/>
    <w:rsid w:val="00205634"/>
    <w:rsid w:val="002468BD"/>
    <w:rsid w:val="00367299"/>
    <w:rsid w:val="003B1525"/>
    <w:rsid w:val="0044309B"/>
    <w:rsid w:val="004D4428"/>
    <w:rsid w:val="00514049"/>
    <w:rsid w:val="005A771C"/>
    <w:rsid w:val="005C47BA"/>
    <w:rsid w:val="00604674"/>
    <w:rsid w:val="006134C9"/>
    <w:rsid w:val="00620E96"/>
    <w:rsid w:val="00630A8E"/>
    <w:rsid w:val="006A5330"/>
    <w:rsid w:val="00704D3C"/>
    <w:rsid w:val="0072372E"/>
    <w:rsid w:val="007A69E2"/>
    <w:rsid w:val="008420E6"/>
    <w:rsid w:val="008967DF"/>
    <w:rsid w:val="008F6E4E"/>
    <w:rsid w:val="00925362"/>
    <w:rsid w:val="00964A07"/>
    <w:rsid w:val="00A23EE3"/>
    <w:rsid w:val="00A62DD7"/>
    <w:rsid w:val="00A86C23"/>
    <w:rsid w:val="00A90828"/>
    <w:rsid w:val="00AB5F24"/>
    <w:rsid w:val="00B7289D"/>
    <w:rsid w:val="00BC7BE3"/>
    <w:rsid w:val="00C12A18"/>
    <w:rsid w:val="00C43311"/>
    <w:rsid w:val="00CD2DE0"/>
    <w:rsid w:val="00D0359E"/>
    <w:rsid w:val="00D25146"/>
    <w:rsid w:val="00E34428"/>
    <w:rsid w:val="00E94FE1"/>
    <w:rsid w:val="00EE2992"/>
    <w:rsid w:val="00F27D19"/>
    <w:rsid w:val="00FB4BE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7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446</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 M. Huber Corporation</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claus.rolin</dc:creator>
  <cp:lastModifiedBy>claus.rolin</cp:lastModifiedBy>
  <cp:revision>3</cp:revision>
  <cp:lastPrinted>2017-01-20T13:28:00Z</cp:lastPrinted>
  <dcterms:created xsi:type="dcterms:W3CDTF">2017-01-25T09:30:00Z</dcterms:created>
  <dcterms:modified xsi:type="dcterms:W3CDTF">2017-01-25T09:32:00Z</dcterms:modified>
</cp:coreProperties>
</file>