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DC1" w:rsidRDefault="00090DC1" w:rsidP="00090DC1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Changes in the </w:t>
      </w:r>
      <w:proofErr w:type="spellStart"/>
      <w:r w:rsidR="009375C6">
        <w:rPr>
          <w:rFonts w:ascii="Arial" w:hAnsi="Arial" w:cs="Arial"/>
          <w:b/>
          <w:bCs/>
          <w:sz w:val="32"/>
          <w:szCs w:val="32"/>
        </w:rPr>
        <w:t>molecular</w:t>
      </w:r>
      <w:proofErr w:type="spellEnd"/>
      <w:r w:rsidR="009375C6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9375C6">
        <w:rPr>
          <w:rFonts w:ascii="Arial" w:hAnsi="Arial" w:cs="Arial"/>
          <w:b/>
          <w:bCs/>
          <w:sz w:val="32"/>
          <w:szCs w:val="32"/>
        </w:rPr>
        <w:t>structure</w:t>
      </w:r>
      <w:proofErr w:type="spellEnd"/>
      <w:r w:rsidR="0065242B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and functional properties of whey protein isolate (WPI) caused by heat-induced interaction </w:t>
      </w:r>
      <w:r w:rsidR="00FA0DA3">
        <w:rPr>
          <w:rFonts w:ascii="Arial" w:hAnsi="Arial" w:cs="Arial"/>
          <w:b/>
          <w:bCs/>
          <w:sz w:val="32"/>
          <w:szCs w:val="32"/>
        </w:rPr>
        <w:t xml:space="preserve">with sugar beet pectin (SBP) </w:t>
      </w:r>
      <w:r>
        <w:rPr>
          <w:rFonts w:ascii="Arial" w:hAnsi="Arial" w:cs="Arial"/>
          <w:b/>
          <w:bCs/>
          <w:sz w:val="32"/>
          <w:szCs w:val="32"/>
        </w:rPr>
        <w:t>in solution</w:t>
      </w:r>
    </w:p>
    <w:p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:rsidR="00DB5DA7" w:rsidRDefault="00090DC1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PX Qi</w:t>
      </w:r>
      <w:r w:rsidR="00DB5DA7">
        <w:rPr>
          <w:sz w:val="24"/>
          <w:szCs w:val="24"/>
          <w:vertAlign w:val="superscript"/>
          <w:lang w:val="en-GB"/>
        </w:rPr>
        <w:t>1</w:t>
      </w:r>
      <w:r w:rsidRPr="00090DC1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and</w:t>
      </w:r>
      <w:r w:rsidR="00DB5DA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Y Xiao</w:t>
      </w:r>
      <w:r w:rsidR="00DB5DA7">
        <w:rPr>
          <w:sz w:val="24"/>
          <w:szCs w:val="24"/>
          <w:vertAlign w:val="superscript"/>
          <w:lang w:val="en-GB"/>
        </w:rPr>
        <w:t>1</w:t>
      </w:r>
      <w:r>
        <w:rPr>
          <w:sz w:val="24"/>
          <w:szCs w:val="24"/>
          <w:vertAlign w:val="superscript"/>
          <w:lang w:val="en-GB"/>
        </w:rPr>
        <w:t>,2</w:t>
      </w:r>
    </w:p>
    <w:p w:rsidR="00DB5DA7" w:rsidRDefault="00DB5DA7">
      <w:pPr>
        <w:jc w:val="both"/>
        <w:rPr>
          <w:sz w:val="24"/>
          <w:szCs w:val="24"/>
          <w:lang w:val="en-GB"/>
        </w:rPr>
      </w:pPr>
    </w:p>
    <w:p w:rsidR="00090DC1" w:rsidRDefault="00090DC1" w:rsidP="00090DC1">
      <w:pPr>
        <w:rPr>
          <w:i/>
          <w:iCs/>
          <w:sz w:val="24"/>
        </w:rPr>
      </w:pPr>
      <w:r>
        <w:rPr>
          <w:i/>
          <w:iCs/>
          <w:sz w:val="24"/>
          <w:vertAlign w:val="superscript"/>
        </w:rPr>
        <w:t>1</w:t>
      </w:r>
      <w:r>
        <w:rPr>
          <w:i/>
          <w:iCs/>
          <w:sz w:val="24"/>
        </w:rPr>
        <w:t xml:space="preserve">Dairy and Functional Foods Research Unit, Eastern Regional Research Center, </w:t>
      </w:r>
      <w:r w:rsidRPr="002E4D85">
        <w:rPr>
          <w:i/>
          <w:iCs/>
          <w:sz w:val="24"/>
        </w:rPr>
        <w:t>Agricultural Research Service</w:t>
      </w:r>
      <w:r>
        <w:rPr>
          <w:i/>
          <w:iCs/>
          <w:sz w:val="24"/>
        </w:rPr>
        <w:t>, U. S. Department of Agriculture, 600 E. Mermaid Lane, Wyndmoor, PA 19038, USA</w:t>
      </w:r>
    </w:p>
    <w:p w:rsidR="00090DC1" w:rsidRDefault="00090DC1" w:rsidP="00090DC1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vertAlign w:val="superscript"/>
          <w:lang w:val="en-US"/>
        </w:rPr>
        <w:t>2</w:t>
      </w:r>
      <w:r w:rsidRPr="00DA77DA">
        <w:rPr>
          <w:i/>
          <w:iCs/>
          <w:sz w:val="24"/>
          <w:lang w:val="en-US"/>
        </w:rPr>
        <w:t xml:space="preserve">Institute of Quality and Standard for </w:t>
      </w:r>
      <w:proofErr w:type="spellStart"/>
      <w:r w:rsidRPr="00DA77DA">
        <w:rPr>
          <w:i/>
          <w:iCs/>
          <w:sz w:val="24"/>
          <w:lang w:val="en-US"/>
        </w:rPr>
        <w:t>Agro</w:t>
      </w:r>
      <w:proofErr w:type="spellEnd"/>
      <w:r w:rsidRPr="00DA77DA">
        <w:rPr>
          <w:i/>
          <w:iCs/>
          <w:sz w:val="24"/>
          <w:lang w:val="en-US"/>
        </w:rPr>
        <w:t>-products, Zhejiang Academy of Agricultural Sciences, Hangzhou, Zhejiang 310021, P.R. China</w:t>
      </w:r>
    </w:p>
    <w:p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:rsidR="00BF14F7" w:rsidRPr="00BF14F7" w:rsidRDefault="00C711A2" w:rsidP="00BF14F7">
      <w:pPr>
        <w:pStyle w:val="BodyText"/>
        <w:jc w:val="both"/>
        <w:rPr>
          <w:rFonts w:ascii="Times New Roman" w:hAnsi="Times New Roman" w:cs="Times New Roman"/>
          <w:lang w:val="en-GB"/>
        </w:rPr>
      </w:pPr>
      <w:r w:rsidRPr="00C711A2">
        <w:rPr>
          <w:sz w:val="22"/>
          <w:szCs w:val="22"/>
          <w:lang w:val="en-US"/>
        </w:rPr>
        <w:t xml:space="preserve">A </w:t>
      </w:r>
      <w:r w:rsidR="00F95AAB">
        <w:rPr>
          <w:sz w:val="22"/>
          <w:szCs w:val="22"/>
          <w:lang w:val="en-US"/>
        </w:rPr>
        <w:t>co</w:t>
      </w:r>
      <w:r w:rsidRPr="00C711A2">
        <w:rPr>
          <w:sz w:val="22"/>
          <w:szCs w:val="22"/>
          <w:lang w:val="en-US"/>
        </w:rPr>
        <w:t>-product of the cheese-making process with high nutritional benefits, whey proteins are increasingly used in products such as meal-replacement beverages and recovery sports drinks. However, whey proteins are known for their poor stability in ready-to-drink protein shakes when subjected to heating or other processing</w:t>
      </w:r>
      <w:r w:rsidR="007D3058">
        <w:rPr>
          <w:sz w:val="22"/>
          <w:szCs w:val="22"/>
          <w:lang w:val="en-US"/>
        </w:rPr>
        <w:t xml:space="preserve">. </w:t>
      </w:r>
      <w:r w:rsidRPr="00C711A2">
        <w:rPr>
          <w:sz w:val="22"/>
          <w:szCs w:val="22"/>
          <w:lang w:val="en-US"/>
        </w:rPr>
        <w:t xml:space="preserve">Research has found that complexation with low </w:t>
      </w:r>
      <w:proofErr w:type="spellStart"/>
      <w:r w:rsidRPr="00C711A2">
        <w:rPr>
          <w:sz w:val="22"/>
          <w:szCs w:val="22"/>
          <w:lang w:val="en-US"/>
        </w:rPr>
        <w:t>methoxyl</w:t>
      </w:r>
      <w:proofErr w:type="spellEnd"/>
      <w:r w:rsidRPr="00C711A2">
        <w:rPr>
          <w:sz w:val="22"/>
          <w:szCs w:val="22"/>
          <w:lang w:val="en-US"/>
        </w:rPr>
        <w:t xml:space="preserve"> pectin from citrus peels could alleviate this impediment and thus improve the functional properties. We carried out a study on combining whey protein isolate (WPI), a commercial food ingredient, and sugar beet pectin (SBP), one of the most versatile yet under-utilized polysaccharides, in solution under m</w:t>
      </w:r>
      <w:bookmarkStart w:id="0" w:name="_GoBack"/>
      <w:bookmarkEnd w:id="0"/>
      <w:r w:rsidRPr="00C711A2">
        <w:rPr>
          <w:sz w:val="22"/>
          <w:szCs w:val="22"/>
          <w:lang w:val="en-US"/>
        </w:rPr>
        <w:t xml:space="preserve">ild conditions (60 °C, pH 6.75), with the aim of improving the thermal stability and oil-water emulsion stability of the </w:t>
      </w:r>
      <w:r w:rsidR="007D4285" w:rsidRPr="00C711A2">
        <w:rPr>
          <w:sz w:val="22"/>
          <w:szCs w:val="22"/>
          <w:lang w:val="en-US"/>
        </w:rPr>
        <w:t>whey protein</w:t>
      </w:r>
      <w:r w:rsidR="007D4285">
        <w:rPr>
          <w:sz w:val="22"/>
          <w:szCs w:val="22"/>
          <w:lang w:val="en-US"/>
        </w:rPr>
        <w:t>-based formulations</w:t>
      </w:r>
      <w:r w:rsidR="003F29FD">
        <w:rPr>
          <w:sz w:val="22"/>
          <w:szCs w:val="22"/>
          <w:lang w:val="en-US"/>
        </w:rPr>
        <w:fldChar w:fldCharType="begin"/>
      </w:r>
      <w:r w:rsidR="00C47C5C">
        <w:rPr>
          <w:sz w:val="22"/>
          <w:szCs w:val="22"/>
          <w:lang w:val="en-US"/>
        </w:rPr>
        <w:instrText xml:space="preserve"> ADDIN EN.CITE &lt;EndNote&gt;&lt;Cite&gt;&lt;Author&gt;Xiao&lt;/Author&gt;&lt;Year&gt;2018&lt;/Year&gt;&lt;RecNum&gt;216432&lt;/RecNum&gt;&lt;DisplayText&gt;&lt;style face="superscript"&gt;1&lt;/style&gt;&lt;/DisplayText&gt;&lt;record&gt;&lt;rec-number&gt;216432&lt;/rec-number&gt;&lt;foreign-keys&gt;&lt;key app="EN" db-id="atw205e9w5vtr4estsqvfvsgt90w0wzpsr00" timestamp="1520539489"&gt;216432&lt;/key&gt;&lt;/foreign-keys&gt;&lt;ref-type name="Journal Article"&gt;17&lt;/ref-type&gt;&lt;contributors&gt;&lt;authors&gt;&lt;author&gt;Xiao, Y.&lt;/author&gt;&lt;author&gt;Qi, P. X.&lt;/author&gt;&lt;author&gt;Wickham, E. D.&lt;/author&gt;&lt;/authors&gt;&lt;/contributors&gt;&lt;titles&gt;&lt;title&gt;Interactions, induced by heating, of whey protein isolate (WPI) with sugar beet pectin (SBP) in solution: Comparisons with a dry-state Maillard reaction&lt;/title&gt;&lt;secondary-title&gt;Food Hydrocolloids&lt;/secondary-title&gt;&lt;/titles&gt;&lt;periodical&gt;&lt;full-title&gt;Food Hydrocolloids&lt;/full-title&gt;&lt;abbr-1&gt;Food Hydrocolloids&lt;/abbr-1&gt;&lt;abbr-2&gt;Food Hydrocolloids&lt;/abbr-2&gt;&lt;/periodical&gt;&lt;pages&gt;61-71&lt;/pages&gt;&lt;volume&gt;83&lt;/volume&gt;&lt;keywords&gt;&lt;keyword&gt;Whey protein isolate&lt;/keyword&gt;&lt;keyword&gt;Sugar beet pectin&lt;/keyword&gt;&lt;keyword&gt;Maillard reaction&lt;/keyword&gt;&lt;keyword&gt;Molecular structure&lt;/keyword&gt;&lt;keyword&gt;Spectroscopy&lt;/keyword&gt;&lt;keyword&gt;Thermal stability&lt;/keyword&gt;&lt;/keywords&gt;&lt;dates&gt;&lt;year&gt;2018&lt;/year&gt;&lt;/dates&gt;&lt;urls&gt;&lt;/urls&gt;&lt;electronic-resource-num&gt;10.1016/j.foodhyd.2018.04.048&lt;/electronic-resource-num&gt;&lt;/record&gt;&lt;/Cite&gt;&lt;/EndNote&gt;</w:instrText>
      </w:r>
      <w:r w:rsidR="003F29FD">
        <w:rPr>
          <w:sz w:val="22"/>
          <w:szCs w:val="22"/>
          <w:lang w:val="en-US"/>
        </w:rPr>
        <w:fldChar w:fldCharType="separate"/>
      </w:r>
      <w:r w:rsidR="00C47C5C" w:rsidRPr="00C47C5C">
        <w:rPr>
          <w:noProof/>
          <w:sz w:val="22"/>
          <w:szCs w:val="22"/>
          <w:vertAlign w:val="superscript"/>
          <w:lang w:val="en-US"/>
        </w:rPr>
        <w:t>1</w:t>
      </w:r>
      <w:r w:rsidR="003F29FD">
        <w:rPr>
          <w:sz w:val="22"/>
          <w:szCs w:val="22"/>
          <w:lang w:val="en-US"/>
        </w:rPr>
        <w:fldChar w:fldCharType="end"/>
      </w:r>
      <w:r w:rsidRPr="00C711A2">
        <w:rPr>
          <w:sz w:val="22"/>
          <w:szCs w:val="22"/>
          <w:lang w:val="en-US"/>
        </w:rPr>
        <w:t xml:space="preserve">. The </w:t>
      </w:r>
      <w:r w:rsidR="007D4285">
        <w:rPr>
          <w:sz w:val="22"/>
          <w:szCs w:val="22"/>
          <w:lang w:val="en-US"/>
        </w:rPr>
        <w:t>level</w:t>
      </w:r>
      <w:r w:rsidRPr="00C711A2">
        <w:rPr>
          <w:sz w:val="22"/>
          <w:szCs w:val="22"/>
          <w:lang w:val="en-US"/>
        </w:rPr>
        <w:t xml:space="preserve"> of </w:t>
      </w:r>
      <w:r w:rsidR="007D4285" w:rsidRPr="00C711A2">
        <w:rPr>
          <w:sz w:val="22"/>
          <w:szCs w:val="22"/>
          <w:lang w:val="en-US"/>
        </w:rPr>
        <w:t>SBP w</w:t>
      </w:r>
      <w:r w:rsidR="007D4285">
        <w:rPr>
          <w:sz w:val="22"/>
          <w:szCs w:val="22"/>
          <w:lang w:val="en-US"/>
        </w:rPr>
        <w:t>as</w:t>
      </w:r>
      <w:r w:rsidR="007D4285" w:rsidRPr="00C711A2">
        <w:rPr>
          <w:sz w:val="22"/>
          <w:szCs w:val="22"/>
          <w:lang w:val="en-US"/>
        </w:rPr>
        <w:t xml:space="preserve"> varied at 1, 1.5 and 3%</w:t>
      </w:r>
      <w:r w:rsidR="007D4285">
        <w:rPr>
          <w:sz w:val="22"/>
          <w:szCs w:val="22"/>
          <w:lang w:val="en-US"/>
        </w:rPr>
        <w:t xml:space="preserve"> </w:t>
      </w:r>
      <w:r w:rsidR="007D4285" w:rsidRPr="00C711A2">
        <w:rPr>
          <w:sz w:val="22"/>
          <w:szCs w:val="22"/>
          <w:lang w:val="en-US"/>
        </w:rPr>
        <w:t xml:space="preserve">(w/v) </w:t>
      </w:r>
      <w:r w:rsidR="007D4285">
        <w:rPr>
          <w:sz w:val="22"/>
          <w:szCs w:val="22"/>
          <w:lang w:val="en-US"/>
        </w:rPr>
        <w:t xml:space="preserve">while </w:t>
      </w:r>
      <w:r w:rsidRPr="00C711A2">
        <w:rPr>
          <w:sz w:val="22"/>
          <w:szCs w:val="22"/>
          <w:lang w:val="en-US"/>
        </w:rPr>
        <w:t>WPI</w:t>
      </w:r>
      <w:r w:rsidR="007D4285">
        <w:rPr>
          <w:sz w:val="22"/>
          <w:szCs w:val="22"/>
          <w:lang w:val="en-US"/>
        </w:rPr>
        <w:t xml:space="preserve"> was kept at a constant</w:t>
      </w:r>
      <w:r w:rsidRPr="00C711A2">
        <w:rPr>
          <w:sz w:val="22"/>
          <w:szCs w:val="22"/>
          <w:lang w:val="en-US"/>
        </w:rPr>
        <w:t xml:space="preserve"> </w:t>
      </w:r>
      <w:r w:rsidR="007D4285">
        <w:rPr>
          <w:sz w:val="22"/>
          <w:szCs w:val="22"/>
          <w:lang w:val="en-US"/>
        </w:rPr>
        <w:t xml:space="preserve">(3%). </w:t>
      </w:r>
      <w:r w:rsidRPr="00C711A2">
        <w:rPr>
          <w:sz w:val="22"/>
          <w:szCs w:val="22"/>
          <w:lang w:val="en-US"/>
        </w:rPr>
        <w:t xml:space="preserve">Changes </w:t>
      </w:r>
      <w:r w:rsidR="00F95AAB">
        <w:rPr>
          <w:sz w:val="22"/>
          <w:szCs w:val="22"/>
          <w:lang w:val="en-US"/>
        </w:rPr>
        <w:t xml:space="preserve">that </w:t>
      </w:r>
      <w:r w:rsidR="007D4285">
        <w:rPr>
          <w:sz w:val="22"/>
          <w:szCs w:val="22"/>
          <w:lang w:val="en-US"/>
        </w:rPr>
        <w:t xml:space="preserve">occurred </w:t>
      </w:r>
      <w:r w:rsidRPr="00C711A2">
        <w:rPr>
          <w:sz w:val="22"/>
          <w:szCs w:val="22"/>
          <w:lang w:val="en-US"/>
        </w:rPr>
        <w:t>in the molecular structures of whey protein as a result of interacting and conjugating with SBP, at the secondary and tertiary levels, were studied by circular dichroism and fluorescence spectroscopy techniques, respectively. Results showed that the antiparallel</w:t>
      </w:r>
      <w:r w:rsidR="007D4285">
        <w:rPr>
          <w:sz w:val="22"/>
          <w:szCs w:val="22"/>
          <w:lang w:val="en-US"/>
        </w:rPr>
        <w:t xml:space="preserve"> </w:t>
      </w:r>
      <w:r w:rsidR="007D4285" w:rsidRPr="007D4285">
        <w:rPr>
          <w:rFonts w:ascii="Symbol" w:hAnsi="Symbol"/>
          <w:sz w:val="22"/>
          <w:szCs w:val="22"/>
          <w:lang w:val="en-US"/>
        </w:rPr>
        <w:t></w:t>
      </w:r>
      <w:r w:rsidRPr="00C711A2">
        <w:rPr>
          <w:sz w:val="22"/>
          <w:szCs w:val="22"/>
          <w:lang w:val="en-US"/>
        </w:rPr>
        <w:t xml:space="preserve">-sheet content of whey protein decreased by over 5% with increasing </w:t>
      </w:r>
      <w:r w:rsidR="007D4285">
        <w:rPr>
          <w:sz w:val="22"/>
          <w:szCs w:val="22"/>
          <w:lang w:val="en-US"/>
        </w:rPr>
        <w:t>amount</w:t>
      </w:r>
      <w:r w:rsidR="00BB3822">
        <w:rPr>
          <w:sz w:val="22"/>
          <w:szCs w:val="22"/>
          <w:lang w:val="en-US"/>
        </w:rPr>
        <w:t>s</w:t>
      </w:r>
      <w:r w:rsidRPr="00C711A2">
        <w:rPr>
          <w:sz w:val="22"/>
          <w:szCs w:val="22"/>
          <w:lang w:val="en-US"/>
        </w:rPr>
        <w:t xml:space="preserve"> of SBP</w:t>
      </w:r>
      <w:r w:rsidR="00450B2E">
        <w:rPr>
          <w:sz w:val="22"/>
          <w:szCs w:val="22"/>
          <w:lang w:val="en-US"/>
        </w:rPr>
        <w:t xml:space="preserve">, </w:t>
      </w:r>
      <w:r w:rsidR="004A50F1">
        <w:rPr>
          <w:sz w:val="22"/>
          <w:szCs w:val="22"/>
          <w:lang w:val="en-US"/>
        </w:rPr>
        <w:t>possibl</w:t>
      </w:r>
      <w:r w:rsidR="008874EB">
        <w:rPr>
          <w:sz w:val="22"/>
          <w:szCs w:val="22"/>
          <w:lang w:val="en-US"/>
        </w:rPr>
        <w:t>y</w:t>
      </w:r>
      <w:r w:rsidR="004A50F1">
        <w:rPr>
          <w:sz w:val="22"/>
          <w:szCs w:val="22"/>
          <w:lang w:val="en-US"/>
        </w:rPr>
        <w:t xml:space="preserve"> </w:t>
      </w:r>
      <w:r w:rsidR="008874EB">
        <w:rPr>
          <w:sz w:val="22"/>
          <w:szCs w:val="22"/>
          <w:lang w:val="en-US"/>
        </w:rPr>
        <w:t xml:space="preserve">correlated with the improved </w:t>
      </w:r>
      <w:r w:rsidR="004A50F1">
        <w:rPr>
          <w:sz w:val="22"/>
          <w:szCs w:val="22"/>
          <w:lang w:val="en-US"/>
        </w:rPr>
        <w:t>emulsion</w:t>
      </w:r>
      <w:r w:rsidR="008874EB">
        <w:rPr>
          <w:sz w:val="22"/>
          <w:szCs w:val="22"/>
          <w:lang w:val="en-US"/>
        </w:rPr>
        <w:t xml:space="preserve"> stability</w:t>
      </w:r>
      <w:r w:rsidR="008874EB" w:rsidRPr="008874EB">
        <w:rPr>
          <w:sz w:val="22"/>
          <w:szCs w:val="22"/>
          <w:lang w:val="en-US"/>
        </w:rPr>
        <w:t xml:space="preserve"> </w:t>
      </w:r>
      <w:r w:rsidR="008874EB">
        <w:rPr>
          <w:sz w:val="22"/>
          <w:szCs w:val="22"/>
          <w:lang w:val="en-US"/>
        </w:rPr>
        <w:t xml:space="preserve">as observed. </w:t>
      </w:r>
      <w:r w:rsidRPr="00C711A2">
        <w:rPr>
          <w:sz w:val="22"/>
          <w:szCs w:val="22"/>
          <w:lang w:val="en-US"/>
        </w:rPr>
        <w:t xml:space="preserve">The UV-VIS spectroscopy indicated significant changes in the molecular electronic transition states </w:t>
      </w:r>
      <w:r w:rsidR="007D4285">
        <w:rPr>
          <w:sz w:val="22"/>
          <w:szCs w:val="22"/>
          <w:lang w:val="en-US"/>
        </w:rPr>
        <w:t xml:space="preserve">and conformations </w:t>
      </w:r>
      <w:r w:rsidRPr="00C711A2">
        <w:rPr>
          <w:sz w:val="22"/>
          <w:szCs w:val="22"/>
          <w:lang w:val="en-US"/>
        </w:rPr>
        <w:t xml:space="preserve">of both WPI and the feruloyl moieties of SBP upon </w:t>
      </w:r>
      <w:r w:rsidR="008874EB">
        <w:rPr>
          <w:sz w:val="22"/>
          <w:szCs w:val="22"/>
          <w:lang w:val="en-US"/>
        </w:rPr>
        <w:t xml:space="preserve">heat-induced </w:t>
      </w:r>
      <w:r w:rsidRPr="00C711A2">
        <w:rPr>
          <w:sz w:val="22"/>
          <w:szCs w:val="22"/>
          <w:lang w:val="en-US"/>
        </w:rPr>
        <w:t>interaction (</w:t>
      </w:r>
      <w:r w:rsidR="008874EB">
        <w:rPr>
          <w:sz w:val="22"/>
          <w:szCs w:val="22"/>
          <w:lang w:val="en-US"/>
        </w:rPr>
        <w:t>physical</w:t>
      </w:r>
      <w:r w:rsidRPr="00C711A2">
        <w:rPr>
          <w:sz w:val="22"/>
          <w:szCs w:val="22"/>
          <w:lang w:val="en-US"/>
        </w:rPr>
        <w:t>) and conjugation (</w:t>
      </w:r>
      <w:r w:rsidR="00631F64">
        <w:rPr>
          <w:sz w:val="22"/>
          <w:szCs w:val="22"/>
          <w:lang w:val="en-US"/>
        </w:rPr>
        <w:t xml:space="preserve">via a </w:t>
      </w:r>
      <w:r w:rsidR="008874EB">
        <w:rPr>
          <w:sz w:val="22"/>
          <w:szCs w:val="22"/>
          <w:lang w:val="en-US"/>
        </w:rPr>
        <w:t>Maillard type reaction</w:t>
      </w:r>
      <w:r w:rsidRPr="00C711A2">
        <w:rPr>
          <w:sz w:val="22"/>
          <w:szCs w:val="22"/>
          <w:lang w:val="en-US"/>
        </w:rPr>
        <w:t xml:space="preserve">). </w:t>
      </w:r>
      <w:r w:rsidR="008874EB">
        <w:rPr>
          <w:sz w:val="22"/>
          <w:szCs w:val="22"/>
          <w:lang w:val="en-US"/>
        </w:rPr>
        <w:t>Th</w:t>
      </w:r>
      <w:r w:rsidR="00631F64">
        <w:rPr>
          <w:sz w:val="22"/>
          <w:szCs w:val="22"/>
          <w:lang w:val="en-US"/>
        </w:rPr>
        <w:t xml:space="preserve">ese </w:t>
      </w:r>
      <w:r w:rsidR="008874EB" w:rsidRPr="00C711A2">
        <w:rPr>
          <w:sz w:val="22"/>
          <w:szCs w:val="22"/>
          <w:lang w:val="en-US"/>
        </w:rPr>
        <w:t xml:space="preserve">strong molecular interactions </w:t>
      </w:r>
      <w:r w:rsidR="00631F64">
        <w:rPr>
          <w:sz w:val="22"/>
          <w:szCs w:val="22"/>
          <w:lang w:val="en-US"/>
        </w:rPr>
        <w:t>were also confirmed by both the s</w:t>
      </w:r>
      <w:r w:rsidR="008874EB" w:rsidRPr="00C711A2">
        <w:rPr>
          <w:sz w:val="22"/>
          <w:szCs w:val="22"/>
          <w:lang w:val="en-US"/>
        </w:rPr>
        <w:t xml:space="preserve">teady-state and time-resolved fluorescence </w:t>
      </w:r>
      <w:r w:rsidR="008874EB">
        <w:rPr>
          <w:sz w:val="22"/>
          <w:szCs w:val="22"/>
          <w:lang w:val="en-US"/>
        </w:rPr>
        <w:t>experiment</w:t>
      </w:r>
      <w:r w:rsidR="008874EB" w:rsidRPr="00C711A2">
        <w:rPr>
          <w:sz w:val="22"/>
          <w:szCs w:val="22"/>
          <w:lang w:val="en-US"/>
        </w:rPr>
        <w:t>s</w:t>
      </w:r>
      <w:r w:rsidR="00FA4EB5">
        <w:rPr>
          <w:sz w:val="22"/>
          <w:szCs w:val="22"/>
          <w:lang w:val="en-US"/>
        </w:rPr>
        <w:t xml:space="preserve">. </w:t>
      </w:r>
      <w:r w:rsidR="00BF14F7">
        <w:rPr>
          <w:sz w:val="22"/>
          <w:szCs w:val="22"/>
          <w:lang w:val="en-US"/>
        </w:rPr>
        <w:t xml:space="preserve">These molecular changes were less pronounced than </w:t>
      </w:r>
      <w:r w:rsidR="00F95AAB">
        <w:rPr>
          <w:sz w:val="22"/>
          <w:szCs w:val="22"/>
          <w:lang w:val="en-US"/>
        </w:rPr>
        <w:t xml:space="preserve">those </w:t>
      </w:r>
      <w:r w:rsidR="00BF14F7">
        <w:rPr>
          <w:sz w:val="22"/>
          <w:szCs w:val="22"/>
          <w:lang w:val="en-US"/>
        </w:rPr>
        <w:t xml:space="preserve">that </w:t>
      </w:r>
      <w:r w:rsidR="00F03B59">
        <w:rPr>
          <w:sz w:val="22"/>
          <w:szCs w:val="22"/>
          <w:lang w:val="en-US"/>
        </w:rPr>
        <w:t>took place</w:t>
      </w:r>
      <w:r w:rsidR="00BF14F7">
        <w:rPr>
          <w:sz w:val="22"/>
          <w:szCs w:val="22"/>
          <w:lang w:val="en-US"/>
        </w:rPr>
        <w:t xml:space="preserve"> in the dry-state at the same reaction conditions</w:t>
      </w:r>
      <w:r w:rsidR="00BF14F7">
        <w:rPr>
          <w:sz w:val="22"/>
          <w:szCs w:val="22"/>
          <w:lang w:val="en-US"/>
        </w:rPr>
        <w:fldChar w:fldCharType="begin"/>
      </w:r>
      <w:r w:rsidR="00C47C5C">
        <w:rPr>
          <w:sz w:val="22"/>
          <w:szCs w:val="22"/>
          <w:lang w:val="en-US"/>
        </w:rPr>
        <w:instrText xml:space="preserve"> ADDIN EN.CITE &lt;EndNote&gt;&lt;Cite&gt;&lt;Author&gt;Qi&lt;/Author&gt;&lt;Year&gt;2017&lt;/Year&gt;&lt;RecNum&gt;216185&lt;/RecNum&gt;&lt;DisplayText&gt;&lt;style face="superscript"&gt;2&lt;/style&gt;&lt;/DisplayText&gt;&lt;record&gt;&lt;rec-number&gt;216185&lt;/rec-number&gt;&lt;foreign-keys&gt;&lt;key app="EN" db-id="atw205e9w5vtr4estsqvfvsgt90w0wzpsr00" timestamp="1482605256"&gt;216185&lt;/key&gt;&lt;/foreign-keys&gt;&lt;ref-type name="Journal Article"&gt;17&lt;/ref-type&gt;&lt;contributors&gt;&lt;authors&gt;&lt;author&gt;Qi, P. X.&lt;/author&gt;&lt;author&gt;Xiao, Y.&lt;/author&gt;&lt;author&gt;Wickham, E. D.&lt;/author&gt;&lt;/authors&gt;&lt;/contributors&gt;&lt;titles&gt;&lt;title&gt;Stabilization of whey protein isolate (WPI) through interactions with sugar beet pectin (SBP) induced by controlled dry-heating&lt;/title&gt;&lt;secondary-title&gt;Food Hydrocolloids&lt;/secondary-title&gt;&lt;/titles&gt;&lt;periodical&gt;&lt;full-title&gt;Food Hydrocolloids&lt;/full-title&gt;&lt;abbr-1&gt;Food Hydrocolloids&lt;/abbr-1&gt;&lt;abbr-2&gt;Food Hydrocolloids&lt;/abbr-2&gt;&lt;/periodical&gt;&lt;pages&gt;1-13&lt;/pages&gt;&lt;volume&gt;67&lt;/volume&gt;&lt;dates&gt;&lt;year&gt;2017&lt;/year&gt;&lt;/dates&gt;&lt;urls&gt;&lt;related-urls&gt;&lt;url&gt;http://www.sciencedirect.com/science/article/pii/S0268005X16307512&lt;/url&gt;&lt;/related-urls&gt;&lt;/urls&gt;&lt;electronic-resource-num&gt;10.1016/j.foodhyd.2016.12.032&lt;/electronic-resource-num&gt;&lt;/record&gt;&lt;/Cite&gt;&lt;/EndNote&gt;</w:instrText>
      </w:r>
      <w:r w:rsidR="00BF14F7">
        <w:rPr>
          <w:sz w:val="22"/>
          <w:szCs w:val="22"/>
          <w:lang w:val="en-US"/>
        </w:rPr>
        <w:fldChar w:fldCharType="separate"/>
      </w:r>
      <w:r w:rsidR="00C47C5C" w:rsidRPr="00C47C5C">
        <w:rPr>
          <w:noProof/>
          <w:sz w:val="22"/>
          <w:szCs w:val="22"/>
          <w:vertAlign w:val="superscript"/>
          <w:lang w:val="en-US"/>
        </w:rPr>
        <w:t>2</w:t>
      </w:r>
      <w:r w:rsidR="00BF14F7">
        <w:rPr>
          <w:sz w:val="22"/>
          <w:szCs w:val="22"/>
          <w:lang w:val="en-US"/>
        </w:rPr>
        <w:fldChar w:fldCharType="end"/>
      </w:r>
      <w:r w:rsidR="00BF14F7">
        <w:rPr>
          <w:sz w:val="22"/>
          <w:szCs w:val="22"/>
          <w:lang w:val="en-US"/>
        </w:rPr>
        <w:t xml:space="preserve"> (temp and duration), suggesting the </w:t>
      </w:r>
      <w:r w:rsidR="00631F64">
        <w:rPr>
          <w:sz w:val="22"/>
          <w:szCs w:val="22"/>
          <w:lang w:val="en-US"/>
        </w:rPr>
        <w:t xml:space="preserve">interaction and </w:t>
      </w:r>
      <w:r w:rsidR="00BF14F7">
        <w:rPr>
          <w:sz w:val="22"/>
          <w:szCs w:val="22"/>
          <w:lang w:val="en-US"/>
        </w:rPr>
        <w:t xml:space="preserve">reaction </w:t>
      </w:r>
      <w:r w:rsidR="00631F64">
        <w:rPr>
          <w:sz w:val="22"/>
          <w:szCs w:val="22"/>
          <w:lang w:val="en-US"/>
        </w:rPr>
        <w:t xml:space="preserve">were </w:t>
      </w:r>
      <w:r w:rsidR="00BF14F7">
        <w:rPr>
          <w:sz w:val="22"/>
          <w:szCs w:val="22"/>
          <w:lang w:val="en-US"/>
        </w:rPr>
        <w:t>less productive and effective in the solution state.</w:t>
      </w:r>
      <w:r w:rsidR="00BB3822">
        <w:rPr>
          <w:sz w:val="22"/>
          <w:szCs w:val="22"/>
          <w:lang w:val="en-US"/>
        </w:rPr>
        <w:t xml:space="preserve"> </w:t>
      </w:r>
      <w:r w:rsidR="007D4285">
        <w:rPr>
          <w:sz w:val="22"/>
          <w:szCs w:val="22"/>
          <w:lang w:val="en-US"/>
        </w:rPr>
        <w:t>Th</w:t>
      </w:r>
      <w:r w:rsidR="00BF14F7">
        <w:rPr>
          <w:sz w:val="22"/>
          <w:szCs w:val="22"/>
          <w:lang w:val="en-US"/>
        </w:rPr>
        <w:t>e</w:t>
      </w:r>
      <w:r w:rsidRPr="00C711A2">
        <w:rPr>
          <w:sz w:val="22"/>
          <w:szCs w:val="22"/>
          <w:lang w:val="en-US"/>
        </w:rPr>
        <w:t xml:space="preserve"> </w:t>
      </w:r>
      <w:r w:rsidR="007D4285">
        <w:rPr>
          <w:sz w:val="22"/>
          <w:szCs w:val="22"/>
          <w:lang w:val="en-US"/>
        </w:rPr>
        <w:t>volume</w:t>
      </w:r>
      <w:r w:rsidR="00F03B59">
        <w:rPr>
          <w:sz w:val="22"/>
          <w:szCs w:val="22"/>
          <w:lang w:val="en-US"/>
        </w:rPr>
        <w:t>-</w:t>
      </w:r>
      <w:r w:rsidR="007D4285">
        <w:rPr>
          <w:sz w:val="22"/>
          <w:szCs w:val="22"/>
          <w:lang w:val="en-US"/>
        </w:rPr>
        <w:t xml:space="preserve">weighted </w:t>
      </w:r>
      <w:r w:rsidRPr="00C711A2">
        <w:rPr>
          <w:sz w:val="22"/>
          <w:szCs w:val="22"/>
          <w:lang w:val="en-US"/>
        </w:rPr>
        <w:t>particle size distribution measurements demonstrated that the WPI-SBP complexes</w:t>
      </w:r>
      <w:r w:rsidR="00F03B59">
        <w:rPr>
          <w:sz w:val="22"/>
          <w:szCs w:val="22"/>
          <w:lang w:val="en-US"/>
        </w:rPr>
        <w:t xml:space="preserve"> and </w:t>
      </w:r>
      <w:r w:rsidR="00B63821">
        <w:rPr>
          <w:sz w:val="22"/>
          <w:szCs w:val="22"/>
          <w:lang w:val="en-US"/>
        </w:rPr>
        <w:t>conjugates</w:t>
      </w:r>
      <w:r w:rsidRPr="00C711A2">
        <w:rPr>
          <w:sz w:val="22"/>
          <w:szCs w:val="22"/>
          <w:lang w:val="en-US"/>
        </w:rPr>
        <w:t xml:space="preserve"> formed at the concentration ratio of 3%:3% were the most effective at stabilizing </w:t>
      </w:r>
      <w:r w:rsidR="00B63821">
        <w:rPr>
          <w:sz w:val="22"/>
          <w:szCs w:val="22"/>
          <w:lang w:val="en-US"/>
        </w:rPr>
        <w:t>O/W</w:t>
      </w:r>
      <w:r w:rsidRPr="00C711A2">
        <w:rPr>
          <w:sz w:val="22"/>
          <w:szCs w:val="22"/>
          <w:lang w:val="en-US"/>
        </w:rPr>
        <w:t xml:space="preserve"> emulsions</w:t>
      </w:r>
      <w:r w:rsidR="00B63821">
        <w:rPr>
          <w:sz w:val="22"/>
          <w:szCs w:val="22"/>
          <w:lang w:val="en-US"/>
        </w:rPr>
        <w:t xml:space="preserve"> at </w:t>
      </w:r>
      <w:r w:rsidR="003F29FD">
        <w:rPr>
          <w:sz w:val="22"/>
          <w:szCs w:val="22"/>
          <w:lang w:val="en-US"/>
        </w:rPr>
        <w:t xml:space="preserve">acidic </w:t>
      </w:r>
      <w:r w:rsidR="00B63821">
        <w:rPr>
          <w:sz w:val="22"/>
          <w:szCs w:val="22"/>
          <w:lang w:val="en-US"/>
        </w:rPr>
        <w:t>pH</w:t>
      </w:r>
      <w:r w:rsidR="00BF14F7">
        <w:rPr>
          <w:sz w:val="22"/>
          <w:szCs w:val="22"/>
          <w:lang w:val="en-US"/>
        </w:rPr>
        <w:t xml:space="preserve"> </w:t>
      </w:r>
      <w:r w:rsidR="003F29FD">
        <w:rPr>
          <w:sz w:val="22"/>
          <w:szCs w:val="22"/>
          <w:lang w:val="en-US"/>
        </w:rPr>
        <w:t>(</w:t>
      </w:r>
      <w:r w:rsidR="00BF14F7">
        <w:rPr>
          <w:sz w:val="22"/>
          <w:szCs w:val="22"/>
          <w:lang w:val="en-US"/>
        </w:rPr>
        <w:t>3.2</w:t>
      </w:r>
      <w:r w:rsidR="003F29FD">
        <w:rPr>
          <w:sz w:val="22"/>
          <w:szCs w:val="22"/>
          <w:lang w:val="en-US"/>
        </w:rPr>
        <w:t>)</w:t>
      </w:r>
      <w:r w:rsidR="00BF14F7">
        <w:rPr>
          <w:sz w:val="22"/>
          <w:szCs w:val="22"/>
          <w:lang w:val="en-US"/>
        </w:rPr>
        <w:t xml:space="preserve"> but </w:t>
      </w:r>
      <w:r w:rsidR="003F29FD">
        <w:rPr>
          <w:sz w:val="22"/>
          <w:szCs w:val="22"/>
          <w:lang w:val="en-US"/>
        </w:rPr>
        <w:t>the ratio of 3%:1% formed the most stable emulsifier at neutral pH (6.75)</w:t>
      </w:r>
      <w:r w:rsidRPr="00C711A2">
        <w:rPr>
          <w:sz w:val="22"/>
          <w:szCs w:val="22"/>
          <w:lang w:val="en-US"/>
        </w:rPr>
        <w:t xml:space="preserve">. This study provided a fundamental understanding of the effect of SBP on the molecular structure of whey protein pertaining to </w:t>
      </w:r>
      <w:r w:rsidR="008021E1">
        <w:rPr>
          <w:sz w:val="22"/>
          <w:szCs w:val="22"/>
          <w:lang w:val="en-US"/>
        </w:rPr>
        <w:t xml:space="preserve">the </w:t>
      </w:r>
      <w:r w:rsidR="008021E1" w:rsidRPr="00C711A2">
        <w:rPr>
          <w:sz w:val="22"/>
          <w:szCs w:val="22"/>
          <w:lang w:val="en-US"/>
        </w:rPr>
        <w:t>improv</w:t>
      </w:r>
      <w:r w:rsidR="008021E1">
        <w:rPr>
          <w:sz w:val="22"/>
          <w:szCs w:val="22"/>
          <w:lang w:val="en-US"/>
        </w:rPr>
        <w:t>ed</w:t>
      </w:r>
      <w:r w:rsidR="008021E1" w:rsidRPr="00C711A2">
        <w:rPr>
          <w:sz w:val="22"/>
          <w:szCs w:val="22"/>
          <w:lang w:val="en-US"/>
        </w:rPr>
        <w:t xml:space="preserve"> </w:t>
      </w:r>
      <w:r w:rsidRPr="00C711A2">
        <w:rPr>
          <w:sz w:val="22"/>
          <w:szCs w:val="22"/>
          <w:lang w:val="en-US"/>
        </w:rPr>
        <w:t>functional properties</w:t>
      </w:r>
      <w:r w:rsidR="00933A5E">
        <w:rPr>
          <w:sz w:val="22"/>
          <w:szCs w:val="22"/>
          <w:lang w:val="en-US"/>
        </w:rPr>
        <w:t xml:space="preserve"> in solution</w:t>
      </w:r>
      <w:r w:rsidRPr="00C711A2">
        <w:rPr>
          <w:sz w:val="22"/>
          <w:szCs w:val="22"/>
          <w:lang w:val="en-US"/>
        </w:rPr>
        <w:t>. It will help design new whey protein</w:t>
      </w:r>
      <w:r w:rsidR="00631F64">
        <w:rPr>
          <w:sz w:val="22"/>
          <w:szCs w:val="22"/>
          <w:lang w:val="en-US"/>
        </w:rPr>
        <w:t xml:space="preserve">-enriched beverage </w:t>
      </w:r>
      <w:r w:rsidRPr="00C711A2">
        <w:rPr>
          <w:sz w:val="22"/>
          <w:szCs w:val="22"/>
          <w:lang w:val="en-US"/>
        </w:rPr>
        <w:t xml:space="preserve">formulations </w:t>
      </w:r>
      <w:r w:rsidR="00631F64">
        <w:rPr>
          <w:sz w:val="22"/>
          <w:szCs w:val="22"/>
          <w:lang w:val="en-US"/>
        </w:rPr>
        <w:t xml:space="preserve">that contain high levels of protein and are also resistant to </w:t>
      </w:r>
      <w:r w:rsidR="00B82A48">
        <w:rPr>
          <w:sz w:val="22"/>
          <w:szCs w:val="22"/>
          <w:lang w:val="en-US"/>
        </w:rPr>
        <w:t>heat treatment</w:t>
      </w:r>
      <w:r w:rsidR="00631F64">
        <w:rPr>
          <w:sz w:val="22"/>
          <w:szCs w:val="22"/>
          <w:lang w:val="en-US"/>
        </w:rPr>
        <w:t xml:space="preserve">. </w:t>
      </w:r>
    </w:p>
    <w:p w:rsidR="00BF14F7" w:rsidRDefault="00BF14F7">
      <w:pPr>
        <w:pStyle w:val="BodyText"/>
        <w:rPr>
          <w:rFonts w:ascii="Times New Roman" w:hAnsi="Times New Roman" w:cs="Times New Roman"/>
          <w:sz w:val="20"/>
          <w:szCs w:val="20"/>
          <w:lang w:val="en-GB"/>
        </w:rPr>
      </w:pPr>
    </w:p>
    <w:p w:rsidR="00C47C5C" w:rsidRPr="00C47C5C" w:rsidRDefault="00BF14F7" w:rsidP="00D26359">
      <w:pPr>
        <w:pStyle w:val="EndNoteBibliographyTitle"/>
        <w:ind w:left="270" w:hanging="270"/>
        <w:jc w:val="left"/>
        <w:rPr>
          <w:i/>
          <w:noProof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ADDIN EN.REFLIST </w:instrText>
      </w:r>
      <w:r>
        <w:rPr>
          <w:lang w:val="en-GB"/>
        </w:rPr>
        <w:fldChar w:fldCharType="separate"/>
      </w:r>
      <w:r w:rsidR="00C47C5C" w:rsidRPr="00C47C5C">
        <w:rPr>
          <w:i/>
          <w:noProof/>
        </w:rPr>
        <w:t>References:</w:t>
      </w:r>
    </w:p>
    <w:p w:rsidR="00C47C5C" w:rsidRPr="00C47C5C" w:rsidRDefault="00C47C5C" w:rsidP="00D26359">
      <w:pPr>
        <w:pStyle w:val="EndNoteBibliography"/>
        <w:ind w:left="270" w:hanging="270"/>
        <w:rPr>
          <w:noProof/>
        </w:rPr>
      </w:pPr>
      <w:r w:rsidRPr="00C47C5C">
        <w:rPr>
          <w:noProof/>
        </w:rPr>
        <w:t>1.</w:t>
      </w:r>
      <w:r w:rsidRPr="00C47C5C">
        <w:rPr>
          <w:noProof/>
        </w:rPr>
        <w:tab/>
        <w:t xml:space="preserve">Xiao, Y.; Qi, P. X.; Wickham, E. D. (2018). Interactions, induced by heating, of whey protein isolate (WPI) with sugar beet pectin (SBP) in solution: Comparisons with a dry-state Maillard reaction. </w:t>
      </w:r>
      <w:r w:rsidRPr="00C47C5C">
        <w:rPr>
          <w:i/>
          <w:noProof/>
        </w:rPr>
        <w:t>Food Hydrocolloids, 83,</w:t>
      </w:r>
      <w:r w:rsidRPr="00C47C5C">
        <w:rPr>
          <w:noProof/>
        </w:rPr>
        <w:t xml:space="preserve"> 61-71.</w:t>
      </w:r>
    </w:p>
    <w:p w:rsidR="00C47C5C" w:rsidRPr="00C47C5C" w:rsidRDefault="00C47C5C" w:rsidP="00D26359">
      <w:pPr>
        <w:pStyle w:val="EndNoteBibliography"/>
        <w:ind w:left="270" w:hanging="270"/>
        <w:rPr>
          <w:noProof/>
        </w:rPr>
      </w:pPr>
      <w:r w:rsidRPr="00C47C5C">
        <w:rPr>
          <w:noProof/>
        </w:rPr>
        <w:t>2.</w:t>
      </w:r>
      <w:r w:rsidRPr="00C47C5C">
        <w:rPr>
          <w:noProof/>
        </w:rPr>
        <w:tab/>
        <w:t xml:space="preserve">Qi, P. X.; Xiao, Y.; Wickham, E. D. (2017). Stabilization of whey protein isolate (WPI) through interactions with sugar beet pectin (SBP) induced by controlled dry-heating. </w:t>
      </w:r>
      <w:r w:rsidRPr="00C47C5C">
        <w:rPr>
          <w:i/>
          <w:noProof/>
        </w:rPr>
        <w:t>Food Hydrocolloids, 67,</w:t>
      </w:r>
      <w:r w:rsidRPr="00C47C5C">
        <w:rPr>
          <w:noProof/>
        </w:rPr>
        <w:t xml:space="preserve"> 1-13.</w:t>
      </w:r>
    </w:p>
    <w:p w:rsidR="00DB5DA7" w:rsidRDefault="00BF14F7" w:rsidP="00D26359">
      <w:pPr>
        <w:pStyle w:val="BodyText"/>
        <w:ind w:left="270" w:hanging="27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</w:p>
    <w:sectPr w:rsidR="00DB5DA7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_Food Hydrocolloids Trust&lt;/Style&gt;&lt;LeftDelim&gt;{&lt;/LeftDelim&gt;&lt;RightDelim&gt;}&lt;/RightDelim&gt;&lt;FontName&gt;Arial&lt;/FontName&gt;&lt;FontSize&gt;10&lt;/FontSize&gt;&lt;ReflistTitle&gt;&lt;style face=&quot;italic&quot;&gt;References:&lt;/style&gt;&lt;/ReflistTitle&gt;&lt;StartingRefnum&gt;1&lt;/StartingRefnum&gt;&lt;FirstLineIndent&gt;0&lt;/FirstLineIndent&gt;&lt;HangingIndent&gt;288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tw205e9w5vtr4estsqvfvsgt90w0wzpsr00&quot;&gt;Allrefs&lt;record-ids&gt;&lt;item&gt;216185&lt;/item&gt;&lt;item&gt;216432&lt;/item&gt;&lt;/record-ids&gt;&lt;/item&gt;&lt;/Libraries&gt;"/>
  </w:docVars>
  <w:rsids>
    <w:rsidRoot w:val="00DB5DA7"/>
    <w:rsid w:val="00090DC1"/>
    <w:rsid w:val="00351FEE"/>
    <w:rsid w:val="003F29FD"/>
    <w:rsid w:val="00450B2E"/>
    <w:rsid w:val="004A50F1"/>
    <w:rsid w:val="00576BC3"/>
    <w:rsid w:val="005B4BEB"/>
    <w:rsid w:val="00631F64"/>
    <w:rsid w:val="0065242B"/>
    <w:rsid w:val="00686640"/>
    <w:rsid w:val="006C1922"/>
    <w:rsid w:val="007D3058"/>
    <w:rsid w:val="007D4285"/>
    <w:rsid w:val="008021E1"/>
    <w:rsid w:val="008874EB"/>
    <w:rsid w:val="00933A5E"/>
    <w:rsid w:val="009375C6"/>
    <w:rsid w:val="0098154C"/>
    <w:rsid w:val="00A72373"/>
    <w:rsid w:val="00AB0C9F"/>
    <w:rsid w:val="00B63821"/>
    <w:rsid w:val="00B70412"/>
    <w:rsid w:val="00B82A48"/>
    <w:rsid w:val="00BB3822"/>
    <w:rsid w:val="00BF14F7"/>
    <w:rsid w:val="00C31638"/>
    <w:rsid w:val="00C47C5C"/>
    <w:rsid w:val="00C711A2"/>
    <w:rsid w:val="00D26359"/>
    <w:rsid w:val="00DB5DA7"/>
    <w:rsid w:val="00DD33EF"/>
    <w:rsid w:val="00E221B1"/>
    <w:rsid w:val="00E2559A"/>
    <w:rsid w:val="00E9548F"/>
    <w:rsid w:val="00F03B59"/>
    <w:rsid w:val="00F95AAB"/>
    <w:rsid w:val="00FA0DA3"/>
    <w:rsid w:val="00FA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533BC-B390-D24D-B087-CE136251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Pr>
      <w:rFonts w:ascii="Arial" w:hAnsi="Arial" w:cs="Arial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BF14F7"/>
    <w:pPr>
      <w:jc w:val="center"/>
    </w:pPr>
    <w:rPr>
      <w:rFonts w:ascii="Arial" w:hAnsi="Arial" w:cs="Arial"/>
    </w:rPr>
  </w:style>
  <w:style w:type="character" w:customStyle="1" w:styleId="BodyTextChar">
    <w:name w:val="Body Text Char"/>
    <w:link w:val="BodyText"/>
    <w:rsid w:val="00BF14F7"/>
    <w:rPr>
      <w:rFonts w:ascii="Arial" w:eastAsia="SimSun" w:hAnsi="Arial" w:cs="Arial"/>
      <w:sz w:val="24"/>
      <w:szCs w:val="24"/>
      <w:lang w:val="nb-NO"/>
    </w:rPr>
  </w:style>
  <w:style w:type="character" w:customStyle="1" w:styleId="EndNoteBibliographyTitleChar">
    <w:name w:val="EndNote Bibliography Title Char"/>
    <w:basedOn w:val="BodyTextChar"/>
    <w:link w:val="EndNoteBibliographyTitle"/>
    <w:rsid w:val="00BF14F7"/>
    <w:rPr>
      <w:rFonts w:ascii="Arial" w:eastAsia="SimSun" w:hAnsi="Arial" w:cs="Arial"/>
      <w:sz w:val="24"/>
      <w:szCs w:val="24"/>
      <w:lang w:val="nb-NO"/>
    </w:rPr>
  </w:style>
  <w:style w:type="paragraph" w:customStyle="1" w:styleId="EndNoteBibliography">
    <w:name w:val="EndNote Bibliography"/>
    <w:basedOn w:val="Normal"/>
    <w:link w:val="EndNoteBibliographyChar"/>
    <w:rsid w:val="00BF14F7"/>
    <w:rPr>
      <w:rFonts w:ascii="Arial" w:hAnsi="Arial" w:cs="Arial"/>
    </w:rPr>
  </w:style>
  <w:style w:type="character" w:customStyle="1" w:styleId="EndNoteBibliographyChar">
    <w:name w:val="EndNote Bibliography Char"/>
    <w:basedOn w:val="BodyTextChar"/>
    <w:link w:val="EndNoteBibliography"/>
    <w:rsid w:val="00BF14F7"/>
    <w:rPr>
      <w:rFonts w:ascii="Arial" w:eastAsia="SimSun" w:hAnsi="Arial" w:cs="Arial"/>
      <w:sz w:val="24"/>
      <w:szCs w:val="24"/>
      <w:lang w:val="nb-NO"/>
    </w:rPr>
  </w:style>
  <w:style w:type="paragraph" w:styleId="BalloonText">
    <w:name w:val="Balloon Text"/>
    <w:basedOn w:val="Normal"/>
    <w:link w:val="BalloonTextChar"/>
    <w:rsid w:val="00F95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95AAB"/>
    <w:rPr>
      <w:rFonts w:ascii="Segoe UI" w:eastAsia="SimSun" w:hAnsi="Segoe UI" w:cs="Segoe UI"/>
      <w:sz w:val="18"/>
      <w:szCs w:val="18"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title of your presentation</vt:lpstr>
    </vt:vector>
  </TitlesOfParts>
  <Company>NTNU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Qi, Phoebe</cp:lastModifiedBy>
  <cp:revision>2</cp:revision>
  <cp:lastPrinted>2008-01-25T20:22:00Z</cp:lastPrinted>
  <dcterms:created xsi:type="dcterms:W3CDTF">2018-12-14T21:50:00Z</dcterms:created>
  <dcterms:modified xsi:type="dcterms:W3CDTF">2018-12-14T21:50:00Z</dcterms:modified>
</cp:coreProperties>
</file>