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541" w:rsidRDefault="00DC769E" w:rsidP="00345541">
      <w:pPr>
        <w:spacing w:after="0" w:line="12" w:lineRule="atLeast"/>
        <w:jc w:val="center"/>
        <w:rPr>
          <w:rFonts w:asciiTheme="majorBidi" w:hAnsiTheme="majorBidi" w:cstheme="majorBidi"/>
          <w:b/>
          <w:bCs/>
          <w:sz w:val="28"/>
          <w:szCs w:val="28"/>
          <w:lang w:bidi="ar-EG"/>
        </w:rPr>
      </w:pPr>
      <w:r>
        <w:rPr>
          <w:rFonts w:asciiTheme="majorBidi" w:hAnsiTheme="majorBidi" w:cstheme="majorBidi"/>
          <w:b/>
          <w:bCs/>
          <w:sz w:val="28"/>
          <w:szCs w:val="28"/>
          <w:lang w:bidi="ar-EG"/>
        </w:rPr>
        <w:t>Q</w:t>
      </w:r>
      <w:r w:rsidRPr="000F619B">
        <w:rPr>
          <w:rFonts w:asciiTheme="majorBidi" w:hAnsiTheme="majorBidi" w:cstheme="majorBidi"/>
          <w:b/>
          <w:bCs/>
          <w:sz w:val="28"/>
          <w:szCs w:val="28"/>
          <w:lang w:bidi="ar-EG"/>
        </w:rPr>
        <w:t>uality</w:t>
      </w:r>
      <w:r w:rsidRPr="00DC769E">
        <w:rPr>
          <w:rFonts w:asciiTheme="majorBidi" w:hAnsiTheme="majorBidi" w:cstheme="majorBidi"/>
          <w:b/>
          <w:bCs/>
          <w:sz w:val="28"/>
          <w:szCs w:val="28"/>
          <w:lang w:bidi="ar-EG"/>
        </w:rPr>
        <w:t xml:space="preserve"> </w:t>
      </w:r>
      <w:r>
        <w:rPr>
          <w:rFonts w:asciiTheme="majorBidi" w:hAnsiTheme="majorBidi" w:cstheme="majorBidi"/>
          <w:b/>
          <w:bCs/>
          <w:sz w:val="28"/>
          <w:szCs w:val="28"/>
          <w:lang w:bidi="ar-EG"/>
        </w:rPr>
        <w:t>improving</w:t>
      </w:r>
      <w:r w:rsidRPr="000F619B">
        <w:rPr>
          <w:rFonts w:asciiTheme="majorBidi" w:hAnsiTheme="majorBidi" w:cstheme="majorBidi"/>
          <w:b/>
          <w:bCs/>
          <w:sz w:val="28"/>
          <w:szCs w:val="28"/>
          <w:lang w:bidi="ar-EG"/>
        </w:rPr>
        <w:t xml:space="preserve"> of </w:t>
      </w:r>
      <w:r>
        <w:rPr>
          <w:rFonts w:asciiTheme="majorBidi" w:hAnsiTheme="majorBidi" w:cstheme="majorBidi"/>
          <w:b/>
          <w:bCs/>
          <w:sz w:val="28"/>
          <w:szCs w:val="28"/>
          <w:lang w:bidi="ar-EG"/>
        </w:rPr>
        <w:t xml:space="preserve">Egyptian </w:t>
      </w:r>
      <w:r w:rsidRPr="000F619B">
        <w:rPr>
          <w:rFonts w:asciiTheme="majorBidi" w:hAnsiTheme="majorBidi" w:cstheme="majorBidi"/>
          <w:b/>
          <w:bCs/>
          <w:sz w:val="28"/>
          <w:szCs w:val="28"/>
          <w:lang w:bidi="ar-EG"/>
        </w:rPr>
        <w:t xml:space="preserve">low fat </w:t>
      </w:r>
      <w:r>
        <w:rPr>
          <w:rFonts w:asciiTheme="majorBidi" w:hAnsiTheme="majorBidi" w:cstheme="majorBidi"/>
          <w:b/>
          <w:bCs/>
          <w:sz w:val="28"/>
          <w:szCs w:val="28"/>
          <w:lang w:bidi="ar-EG"/>
        </w:rPr>
        <w:t xml:space="preserve">white soft cheese </w:t>
      </w:r>
      <w:r w:rsidRPr="000F619B">
        <w:rPr>
          <w:rFonts w:asciiTheme="majorBidi" w:hAnsiTheme="majorBidi" w:cstheme="majorBidi"/>
          <w:b/>
          <w:bCs/>
          <w:sz w:val="28"/>
          <w:szCs w:val="28"/>
          <w:lang w:bidi="ar-EG"/>
        </w:rPr>
        <w:t xml:space="preserve">by hydrocolloids </w:t>
      </w:r>
      <w:r>
        <w:rPr>
          <w:rFonts w:asciiTheme="majorBidi" w:hAnsiTheme="majorBidi" w:cstheme="majorBidi"/>
          <w:b/>
          <w:bCs/>
          <w:sz w:val="28"/>
          <w:szCs w:val="28"/>
          <w:lang w:bidi="ar-EG"/>
        </w:rPr>
        <w:t xml:space="preserve">addition, </w:t>
      </w:r>
      <w:r w:rsidRPr="000F619B">
        <w:rPr>
          <w:rFonts w:asciiTheme="majorBidi" w:hAnsiTheme="majorBidi" w:cstheme="majorBidi"/>
          <w:b/>
          <w:bCs/>
          <w:sz w:val="28"/>
          <w:szCs w:val="28"/>
          <w:lang w:bidi="ar-EG"/>
        </w:rPr>
        <w:t>pickling and their interactions</w:t>
      </w:r>
    </w:p>
    <w:p w:rsidR="00345541" w:rsidRPr="00564BE0" w:rsidRDefault="00345541" w:rsidP="00345541">
      <w:pPr>
        <w:spacing w:after="0" w:line="12" w:lineRule="atLeast"/>
        <w:jc w:val="center"/>
        <w:rPr>
          <w:rFonts w:ascii="Times New Roman" w:hAnsi="Times New Roman" w:cs="Times New Roman"/>
          <w:b/>
          <w:bCs/>
          <w:rtl/>
          <w:lang w:bidi="ar-EG"/>
        </w:rPr>
      </w:pPr>
      <w:proofErr w:type="gramStart"/>
      <w:r>
        <w:rPr>
          <w:rFonts w:ascii="Times New Roman" w:hAnsi="Times New Roman" w:cs="Times New Roman"/>
          <w:b/>
          <w:bCs/>
        </w:rPr>
        <w:t>Ali</w:t>
      </w:r>
      <w:r w:rsidRPr="00564BE0">
        <w:rPr>
          <w:rFonts w:ascii="Times New Roman" w:hAnsi="Times New Roman" w:cs="Times New Roman"/>
          <w:b/>
          <w:bCs/>
        </w:rPr>
        <w:t xml:space="preserve"> A</w:t>
      </w:r>
      <w:r>
        <w:rPr>
          <w:rFonts w:ascii="Times New Roman" w:hAnsi="Times New Roman" w:cs="Times New Roman"/>
          <w:b/>
          <w:bCs/>
        </w:rPr>
        <w:t xml:space="preserve">. </w:t>
      </w:r>
      <w:r w:rsidRPr="00564BE0">
        <w:rPr>
          <w:rFonts w:ascii="Times New Roman" w:hAnsi="Times New Roman" w:cs="Times New Roman"/>
          <w:b/>
          <w:bCs/>
        </w:rPr>
        <w:t>A</w:t>
      </w:r>
      <w:r>
        <w:rPr>
          <w:rFonts w:ascii="Times New Roman" w:hAnsi="Times New Roman" w:cs="Times New Roman"/>
          <w:b/>
          <w:bCs/>
        </w:rPr>
        <w:t>.</w:t>
      </w:r>
      <w:r w:rsidRPr="00564BE0">
        <w:rPr>
          <w:rFonts w:ascii="Times New Roman" w:hAnsi="Times New Roman" w:cs="Times New Roman"/>
          <w:b/>
          <w:bCs/>
        </w:rPr>
        <w:t xml:space="preserve">*; </w:t>
      </w:r>
      <w:proofErr w:type="spellStart"/>
      <w:r w:rsidRPr="00564BE0">
        <w:rPr>
          <w:rFonts w:ascii="Times New Roman" w:hAnsi="Times New Roman" w:cs="Times New Roman"/>
          <w:b/>
          <w:bCs/>
        </w:rPr>
        <w:t>Esmaeil</w:t>
      </w:r>
      <w:proofErr w:type="spellEnd"/>
      <w:r w:rsidRPr="00A52123">
        <w:rPr>
          <w:rFonts w:ascii="Times New Roman" w:hAnsi="Times New Roman" w:cs="Times New Roman"/>
          <w:b/>
          <w:bCs/>
        </w:rPr>
        <w:t xml:space="preserve"> </w:t>
      </w:r>
      <w:r w:rsidRPr="00564BE0">
        <w:rPr>
          <w:rFonts w:ascii="Times New Roman" w:hAnsi="Times New Roman" w:cs="Times New Roman"/>
          <w:b/>
          <w:bCs/>
        </w:rPr>
        <w:t xml:space="preserve">E. H.*; </w:t>
      </w:r>
      <w:proofErr w:type="spellStart"/>
      <w:r>
        <w:rPr>
          <w:rFonts w:ascii="Times New Roman" w:hAnsi="Times New Roman" w:cs="Times New Roman"/>
          <w:b/>
          <w:bCs/>
        </w:rPr>
        <w:t>Elzeini</w:t>
      </w:r>
      <w:proofErr w:type="spellEnd"/>
      <w:r>
        <w:rPr>
          <w:rFonts w:ascii="Times New Roman" w:hAnsi="Times New Roman" w:cs="Times New Roman"/>
          <w:b/>
          <w:bCs/>
        </w:rPr>
        <w:t xml:space="preserve"> H. M. *; </w:t>
      </w:r>
      <w:proofErr w:type="spellStart"/>
      <w:r w:rsidRPr="00564BE0">
        <w:rPr>
          <w:rFonts w:ascii="Times New Roman" w:hAnsi="Times New Roman" w:cs="Times New Roman"/>
          <w:b/>
          <w:bCs/>
        </w:rPr>
        <w:t>Z</w:t>
      </w:r>
      <w:r>
        <w:rPr>
          <w:rFonts w:ascii="Times New Roman" w:hAnsi="Times New Roman" w:cs="Times New Roman"/>
          <w:b/>
          <w:bCs/>
        </w:rPr>
        <w:t>eidan</w:t>
      </w:r>
      <w:proofErr w:type="spellEnd"/>
      <w:r>
        <w:rPr>
          <w:rFonts w:ascii="Times New Roman" w:hAnsi="Times New Roman" w:cs="Times New Roman"/>
          <w:b/>
          <w:bCs/>
        </w:rPr>
        <w:t xml:space="preserve"> </w:t>
      </w:r>
      <w:r w:rsidRPr="00564BE0">
        <w:rPr>
          <w:rFonts w:ascii="Times New Roman" w:hAnsi="Times New Roman" w:cs="Times New Roman"/>
          <w:b/>
          <w:bCs/>
        </w:rPr>
        <w:t>M**.</w:t>
      </w:r>
      <w:proofErr w:type="gramEnd"/>
      <w:r w:rsidRPr="00A52123">
        <w:rPr>
          <w:rFonts w:ascii="Times New Roman" w:hAnsi="Times New Roman" w:cs="Times New Roman"/>
          <w:b/>
          <w:bCs/>
        </w:rPr>
        <w:t xml:space="preserve"> </w:t>
      </w:r>
      <w:proofErr w:type="gramStart"/>
      <w:r w:rsidRPr="00564BE0">
        <w:rPr>
          <w:rFonts w:ascii="Times New Roman" w:hAnsi="Times New Roman" w:cs="Times New Roman"/>
          <w:b/>
          <w:bCs/>
        </w:rPr>
        <w:t>and</w:t>
      </w:r>
      <w:proofErr w:type="gramEnd"/>
      <w:r w:rsidRPr="00564BE0">
        <w:rPr>
          <w:rFonts w:ascii="Times New Roman" w:hAnsi="Times New Roman" w:cs="Times New Roman"/>
          <w:b/>
          <w:bCs/>
        </w:rPr>
        <w:t xml:space="preserve"> </w:t>
      </w:r>
      <w:proofErr w:type="spellStart"/>
      <w:r w:rsidRPr="00564BE0">
        <w:rPr>
          <w:rFonts w:ascii="Times New Roman" w:hAnsi="Times New Roman" w:cs="Times New Roman"/>
          <w:b/>
          <w:bCs/>
        </w:rPr>
        <w:t>Kheder</w:t>
      </w:r>
      <w:proofErr w:type="spellEnd"/>
      <w:r w:rsidRPr="00564BE0">
        <w:rPr>
          <w:rFonts w:ascii="Times New Roman" w:hAnsi="Times New Roman" w:cs="Times New Roman"/>
          <w:b/>
          <w:bCs/>
        </w:rPr>
        <w:t xml:space="preserve"> A. A **</w:t>
      </w:r>
      <w:r>
        <w:rPr>
          <w:rFonts w:ascii="Times New Roman" w:hAnsi="Times New Roman" w:cs="Times New Roman" w:hint="cs"/>
          <w:b/>
          <w:bCs/>
          <w:rtl/>
          <w:lang w:bidi="ar-EG"/>
        </w:rPr>
        <w:t xml:space="preserve"> </w:t>
      </w:r>
    </w:p>
    <w:p w:rsidR="00345541" w:rsidRPr="00564BE0" w:rsidRDefault="00345541" w:rsidP="00345541">
      <w:pPr>
        <w:spacing w:after="0" w:line="12" w:lineRule="atLeast"/>
        <w:jc w:val="center"/>
        <w:rPr>
          <w:rFonts w:ascii="Times New Roman" w:hAnsi="Times New Roman" w:cs="Times New Roman"/>
          <w:b/>
          <w:bCs/>
          <w:sz w:val="20"/>
          <w:szCs w:val="20"/>
        </w:rPr>
      </w:pPr>
      <w:r w:rsidRPr="00564BE0">
        <w:rPr>
          <w:rFonts w:ascii="Times New Roman" w:hAnsi="Times New Roman" w:cs="Times New Roman"/>
          <w:b/>
          <w:bCs/>
          <w:sz w:val="20"/>
          <w:szCs w:val="20"/>
        </w:rPr>
        <w:t>*Dairy Department, Faculty of Agriculture, Cairo University</w:t>
      </w:r>
    </w:p>
    <w:p w:rsidR="00345541" w:rsidRDefault="00345541" w:rsidP="00345541">
      <w:pPr>
        <w:spacing w:after="0" w:line="12" w:lineRule="atLeast"/>
        <w:jc w:val="center"/>
        <w:rPr>
          <w:rFonts w:asciiTheme="minorBidi" w:hAnsiTheme="minorBidi"/>
          <w:b/>
          <w:bCs/>
          <w:sz w:val="20"/>
          <w:szCs w:val="20"/>
        </w:rPr>
      </w:pPr>
      <w:r w:rsidRPr="00564BE0">
        <w:rPr>
          <w:rFonts w:ascii="Times New Roman" w:hAnsi="Times New Roman" w:cs="Times New Roman"/>
          <w:b/>
          <w:bCs/>
          <w:sz w:val="20"/>
          <w:szCs w:val="20"/>
        </w:rPr>
        <w:t>**Dairy Res. Depart., Food Technology Inst., Agric. Res. Center</w:t>
      </w:r>
    </w:p>
    <w:p w:rsidR="00E274AB" w:rsidRPr="00203C76" w:rsidRDefault="008566F7" w:rsidP="00345541">
      <w:pPr>
        <w:bidi w:val="0"/>
        <w:spacing w:after="0" w:line="12" w:lineRule="atLeast"/>
        <w:jc w:val="both"/>
        <w:rPr>
          <w:rFonts w:asciiTheme="majorBidi" w:hAnsiTheme="majorBidi" w:cstheme="majorBidi"/>
          <w:sz w:val="24"/>
          <w:szCs w:val="24"/>
          <w:lang w:bidi="ar-EG"/>
        </w:rPr>
      </w:pPr>
      <w:r w:rsidRPr="000F619B">
        <w:rPr>
          <w:rFonts w:asciiTheme="majorBidi" w:hAnsiTheme="majorBidi" w:cstheme="majorBidi" w:hint="cs"/>
          <w:b/>
          <w:bCs/>
          <w:sz w:val="28"/>
          <w:szCs w:val="28"/>
          <w:rtl/>
          <w:lang w:bidi="ar-EG"/>
        </w:rPr>
        <w:t xml:space="preserve">        </w:t>
      </w:r>
      <w:r w:rsidR="007C45B2" w:rsidRPr="00203C76">
        <w:rPr>
          <w:rFonts w:ascii="Times New Roman" w:hAnsi="Times New Roman" w:cs="Times New Roman"/>
          <w:sz w:val="24"/>
          <w:szCs w:val="24"/>
          <w:lang w:bidi="ar-EG"/>
        </w:rPr>
        <w:t>White soft cheese is the most popular and consumed among the Egyptian cheese variants</w:t>
      </w:r>
      <w:r w:rsidR="00483AD4" w:rsidRPr="00203C76">
        <w:rPr>
          <w:rFonts w:ascii="Times New Roman" w:hAnsi="Times New Roman" w:cs="Times New Roman"/>
          <w:sz w:val="24"/>
          <w:szCs w:val="24"/>
          <w:lang w:bidi="ar-EG"/>
        </w:rPr>
        <w:t>.</w:t>
      </w:r>
      <w:r w:rsidR="007C45B2" w:rsidRPr="00203C76">
        <w:rPr>
          <w:rFonts w:ascii="Times New Roman" w:hAnsi="Times New Roman" w:cs="Times New Roman"/>
          <w:sz w:val="24"/>
          <w:szCs w:val="24"/>
          <w:lang w:bidi="ar-EG"/>
        </w:rPr>
        <w:t xml:space="preserve"> </w:t>
      </w:r>
      <w:r w:rsidR="00203C76">
        <w:rPr>
          <w:rFonts w:ascii="Times New Roman" w:hAnsi="Times New Roman" w:cs="Times New Roman"/>
          <w:sz w:val="24"/>
          <w:szCs w:val="24"/>
          <w:lang w:bidi="ar-EG"/>
        </w:rPr>
        <w:t>U</w:t>
      </w:r>
      <w:r w:rsidR="007C45B2" w:rsidRPr="00203C76">
        <w:rPr>
          <w:rFonts w:ascii="Times New Roman" w:hAnsi="Times New Roman" w:cs="Times New Roman"/>
          <w:sz w:val="24"/>
          <w:szCs w:val="24"/>
          <w:lang w:bidi="ar-EG"/>
        </w:rPr>
        <w:t>ndesirable attributes and less acceptabl</w:t>
      </w:r>
      <w:r w:rsidR="00203C76">
        <w:rPr>
          <w:rFonts w:ascii="Times New Roman" w:hAnsi="Times New Roman" w:cs="Times New Roman"/>
          <w:sz w:val="24"/>
          <w:szCs w:val="24"/>
          <w:lang w:bidi="ar-EG"/>
        </w:rPr>
        <w:t>e</w:t>
      </w:r>
      <w:r w:rsidR="007C45B2" w:rsidRPr="00203C76">
        <w:rPr>
          <w:rFonts w:ascii="Times New Roman" w:hAnsi="Times New Roman" w:cs="Times New Roman"/>
          <w:sz w:val="24"/>
          <w:szCs w:val="24"/>
          <w:lang w:bidi="ar-EG"/>
        </w:rPr>
        <w:t xml:space="preserve"> cheese</w:t>
      </w:r>
      <w:r w:rsidR="00791A58" w:rsidRPr="00203C76">
        <w:rPr>
          <w:rFonts w:asciiTheme="majorBidi" w:hAnsiTheme="majorBidi" w:cstheme="majorBidi"/>
          <w:sz w:val="24"/>
          <w:szCs w:val="24"/>
          <w:lang w:bidi="ar-EG"/>
        </w:rPr>
        <w:t xml:space="preserve"> produced by removing milk fat</w:t>
      </w:r>
      <w:r w:rsidR="00203C76">
        <w:rPr>
          <w:rFonts w:asciiTheme="majorBidi" w:hAnsiTheme="majorBidi" w:cstheme="majorBidi"/>
          <w:sz w:val="24"/>
          <w:szCs w:val="24"/>
          <w:lang w:bidi="ar-EG"/>
        </w:rPr>
        <w:t>.</w:t>
      </w:r>
      <w:r w:rsidR="007C45B2" w:rsidRPr="00203C76">
        <w:rPr>
          <w:rFonts w:asciiTheme="majorBidi" w:hAnsiTheme="majorBidi" w:cstheme="majorBidi"/>
          <w:sz w:val="24"/>
          <w:szCs w:val="24"/>
          <w:lang w:bidi="ar-EG"/>
        </w:rPr>
        <w:t xml:space="preserve"> </w:t>
      </w:r>
      <w:r w:rsidR="00301466" w:rsidRPr="00203C76">
        <w:rPr>
          <w:rFonts w:asciiTheme="majorBidi" w:hAnsiTheme="majorBidi" w:cstheme="majorBidi"/>
          <w:sz w:val="24"/>
          <w:szCs w:val="24"/>
          <w:lang w:bidi="ar-EG"/>
        </w:rPr>
        <w:t>This</w:t>
      </w:r>
      <w:r w:rsidR="00133EF6" w:rsidRPr="00203C76">
        <w:rPr>
          <w:rFonts w:asciiTheme="majorBidi" w:hAnsiTheme="majorBidi" w:cstheme="majorBidi"/>
          <w:sz w:val="24"/>
          <w:szCs w:val="24"/>
          <w:lang w:bidi="ar-EG"/>
        </w:rPr>
        <w:t xml:space="preserve"> study </w:t>
      </w:r>
      <w:r w:rsidR="00791A58" w:rsidRPr="00203C76">
        <w:rPr>
          <w:rFonts w:asciiTheme="majorBidi" w:hAnsiTheme="majorBidi" w:cstheme="majorBidi"/>
          <w:sz w:val="24"/>
          <w:szCs w:val="24"/>
          <w:lang w:bidi="ar-EG"/>
        </w:rPr>
        <w:t xml:space="preserve">aimed </w:t>
      </w:r>
      <w:r w:rsidR="00682FBC" w:rsidRPr="00203C76">
        <w:rPr>
          <w:rFonts w:asciiTheme="majorBidi" w:hAnsiTheme="majorBidi" w:cstheme="majorBidi"/>
          <w:sz w:val="24"/>
          <w:szCs w:val="24"/>
          <w:lang w:bidi="ar-EG"/>
        </w:rPr>
        <w:t xml:space="preserve">to </w:t>
      </w:r>
      <w:r w:rsidR="00791A58" w:rsidRPr="00203C76">
        <w:rPr>
          <w:rFonts w:asciiTheme="majorBidi" w:hAnsiTheme="majorBidi" w:cstheme="majorBidi"/>
          <w:sz w:val="24"/>
          <w:szCs w:val="24"/>
          <w:lang w:bidi="ar-EG"/>
        </w:rPr>
        <w:t xml:space="preserve">improve the quality </w:t>
      </w:r>
      <w:r w:rsidR="00682FBC" w:rsidRPr="00203C76">
        <w:rPr>
          <w:rFonts w:asciiTheme="majorBidi" w:hAnsiTheme="majorBidi" w:cstheme="majorBidi"/>
          <w:sz w:val="24"/>
          <w:szCs w:val="24"/>
          <w:lang w:bidi="ar-EG"/>
        </w:rPr>
        <w:t xml:space="preserve">of low fat cheese </w:t>
      </w:r>
      <w:r w:rsidR="00791A58" w:rsidRPr="00203C76">
        <w:rPr>
          <w:rFonts w:asciiTheme="majorBidi" w:hAnsiTheme="majorBidi" w:cstheme="majorBidi"/>
          <w:sz w:val="24"/>
          <w:szCs w:val="24"/>
          <w:lang w:bidi="ar-EG"/>
        </w:rPr>
        <w:t>by</w:t>
      </w:r>
      <w:r w:rsidR="001A783E" w:rsidRPr="00203C76">
        <w:rPr>
          <w:rFonts w:asciiTheme="majorBidi" w:hAnsiTheme="majorBidi" w:cstheme="majorBidi"/>
          <w:sz w:val="24"/>
          <w:szCs w:val="24"/>
          <w:lang w:bidi="ar-EG"/>
        </w:rPr>
        <w:t xml:space="preserve"> incorporating </w:t>
      </w:r>
      <w:r w:rsidRPr="00203C76">
        <w:rPr>
          <w:rFonts w:asciiTheme="majorBidi" w:hAnsiTheme="majorBidi" w:cstheme="majorBidi"/>
          <w:sz w:val="24"/>
          <w:szCs w:val="24"/>
          <w:lang w:bidi="ar-EG"/>
        </w:rPr>
        <w:t xml:space="preserve">hydrocolloids </w:t>
      </w:r>
      <w:r w:rsidR="00791A58" w:rsidRPr="00203C76">
        <w:rPr>
          <w:rFonts w:asciiTheme="majorBidi" w:hAnsiTheme="majorBidi" w:cstheme="majorBidi"/>
          <w:sz w:val="24"/>
          <w:szCs w:val="24"/>
          <w:lang w:bidi="ar-EG"/>
        </w:rPr>
        <w:t xml:space="preserve">into cheese matrix </w:t>
      </w:r>
      <w:r w:rsidR="00483AD4" w:rsidRPr="00203C76">
        <w:rPr>
          <w:rFonts w:asciiTheme="majorBidi" w:hAnsiTheme="majorBidi" w:cstheme="majorBidi"/>
          <w:sz w:val="24"/>
          <w:szCs w:val="24"/>
          <w:lang w:bidi="ar-EG"/>
        </w:rPr>
        <w:t>without</w:t>
      </w:r>
      <w:r w:rsidR="00CC7065" w:rsidRPr="00203C76">
        <w:rPr>
          <w:rFonts w:asciiTheme="majorBidi" w:hAnsiTheme="majorBidi" w:cstheme="majorBidi"/>
          <w:sz w:val="24"/>
          <w:szCs w:val="24"/>
          <w:lang w:bidi="ar-EG"/>
        </w:rPr>
        <w:t>/ with</w:t>
      </w:r>
      <w:r w:rsidR="00483AD4" w:rsidRPr="00203C76">
        <w:rPr>
          <w:rFonts w:asciiTheme="majorBidi" w:hAnsiTheme="majorBidi" w:cstheme="majorBidi"/>
          <w:sz w:val="24"/>
          <w:szCs w:val="24"/>
          <w:lang w:bidi="ar-EG"/>
        </w:rPr>
        <w:t xml:space="preserve"> </w:t>
      </w:r>
      <w:r w:rsidR="008D6744" w:rsidRPr="00203C76">
        <w:rPr>
          <w:rFonts w:asciiTheme="majorBidi" w:hAnsiTheme="majorBidi" w:cstheme="majorBidi"/>
          <w:sz w:val="24"/>
          <w:szCs w:val="24"/>
          <w:lang w:bidi="ar-EG"/>
        </w:rPr>
        <w:t>pickling</w:t>
      </w:r>
      <w:r w:rsidR="00133EF6" w:rsidRPr="00203C76">
        <w:rPr>
          <w:rFonts w:asciiTheme="majorBidi" w:hAnsiTheme="majorBidi" w:cstheme="majorBidi"/>
          <w:sz w:val="24"/>
          <w:szCs w:val="24"/>
          <w:lang w:bidi="ar-EG"/>
        </w:rPr>
        <w:t xml:space="preserve"> and their interactions.</w:t>
      </w:r>
      <w:r w:rsidRPr="00203C76">
        <w:rPr>
          <w:rFonts w:asciiTheme="majorBidi" w:hAnsiTheme="majorBidi" w:cstheme="majorBidi"/>
          <w:sz w:val="24"/>
          <w:szCs w:val="24"/>
          <w:lang w:bidi="ar-EG"/>
        </w:rPr>
        <w:t xml:space="preserve"> </w:t>
      </w:r>
      <w:r w:rsidR="00483AD4" w:rsidRPr="00203C76">
        <w:rPr>
          <w:rFonts w:ascii="Times New Roman" w:hAnsi="Times New Roman" w:cs="Times New Roman"/>
          <w:sz w:val="24"/>
          <w:szCs w:val="24"/>
          <w:lang w:bidi="ar-EG"/>
        </w:rPr>
        <w:t xml:space="preserve">Three hydrocolloids (Xanthan Gum </w:t>
      </w:r>
      <w:r w:rsidR="00CC7065" w:rsidRPr="00203C76">
        <w:rPr>
          <w:rFonts w:ascii="Times New Roman" w:hAnsi="Times New Roman" w:cs="Times New Roman"/>
          <w:sz w:val="24"/>
          <w:szCs w:val="24"/>
          <w:lang w:bidi="ar-EG"/>
        </w:rPr>
        <w:t xml:space="preserve"> </w:t>
      </w:r>
      <w:r w:rsidR="00483AD4" w:rsidRPr="00203C76">
        <w:rPr>
          <w:rFonts w:ascii="Times New Roman" w:hAnsi="Times New Roman" w:cs="Times New Roman"/>
          <w:sz w:val="24"/>
          <w:szCs w:val="24"/>
          <w:lang w:bidi="ar-EG"/>
        </w:rPr>
        <w:t xml:space="preserve">"XG", </w:t>
      </w:r>
      <w:proofErr w:type="spellStart"/>
      <w:r w:rsidR="00483AD4" w:rsidRPr="00203C76">
        <w:rPr>
          <w:rFonts w:ascii="Times New Roman" w:hAnsi="Times New Roman" w:cs="Times New Roman"/>
          <w:sz w:val="24"/>
          <w:szCs w:val="24"/>
          <w:lang w:bidi="ar-EG"/>
        </w:rPr>
        <w:t>Tracaganth</w:t>
      </w:r>
      <w:proofErr w:type="spellEnd"/>
      <w:r w:rsidR="00483AD4" w:rsidRPr="00203C76">
        <w:rPr>
          <w:rFonts w:ascii="Times New Roman" w:hAnsi="Times New Roman" w:cs="Times New Roman"/>
          <w:sz w:val="24"/>
          <w:szCs w:val="24"/>
          <w:lang w:bidi="ar-EG"/>
        </w:rPr>
        <w:t xml:space="preserve"> Gum "TG" and </w:t>
      </w:r>
      <w:proofErr w:type="spellStart"/>
      <w:r w:rsidR="00483AD4" w:rsidRPr="00203C76">
        <w:rPr>
          <w:rFonts w:ascii="Times New Roman" w:hAnsi="Times New Roman" w:cs="Times New Roman"/>
          <w:sz w:val="24"/>
          <w:szCs w:val="24"/>
          <w:lang w:bidi="ar-EG"/>
        </w:rPr>
        <w:t>Maltodextrin</w:t>
      </w:r>
      <w:proofErr w:type="spellEnd"/>
      <w:r w:rsidR="00483AD4" w:rsidRPr="00203C76">
        <w:rPr>
          <w:rFonts w:ascii="Times New Roman" w:hAnsi="Times New Roman" w:cs="Times New Roman"/>
          <w:sz w:val="24"/>
          <w:szCs w:val="24"/>
          <w:lang w:bidi="ar-EG"/>
        </w:rPr>
        <w:t xml:space="preserve"> "MD"), </w:t>
      </w:r>
      <w:r w:rsidR="00203C76">
        <w:rPr>
          <w:rFonts w:ascii="Times New Roman" w:hAnsi="Times New Roman" w:cs="Times New Roman"/>
          <w:sz w:val="24"/>
          <w:szCs w:val="24"/>
          <w:lang w:bidi="ar-EG"/>
        </w:rPr>
        <w:t xml:space="preserve">with </w:t>
      </w:r>
      <w:r w:rsidR="00483AD4" w:rsidRPr="00203C76">
        <w:rPr>
          <w:rFonts w:ascii="Times New Roman" w:hAnsi="Times New Roman" w:cs="Times New Roman"/>
          <w:sz w:val="24"/>
          <w:szCs w:val="24"/>
          <w:lang w:bidi="ar-EG"/>
        </w:rPr>
        <w:t>2 concentrations of each (0.07% XG1&amp; 0.1% XG2, 0.5% TG1 &amp; 0.75% TG2 and 0.5% MD1 &amp; 1.0% MD2) were</w:t>
      </w:r>
      <w:r w:rsidR="000F619B" w:rsidRPr="00203C76">
        <w:rPr>
          <w:rFonts w:ascii="Times New Roman" w:hAnsi="Times New Roman" w:cs="Times New Roman"/>
          <w:sz w:val="24"/>
          <w:szCs w:val="24"/>
          <w:lang w:bidi="ar-EG"/>
        </w:rPr>
        <w:t xml:space="preserve"> applied in s</w:t>
      </w:r>
      <w:r w:rsidR="001A783E" w:rsidRPr="00203C76">
        <w:rPr>
          <w:rFonts w:ascii="Times New Roman" w:eastAsia="Calibri" w:hAnsi="Times New Roman" w:cs="Times New Roman"/>
          <w:sz w:val="24"/>
          <w:szCs w:val="24"/>
          <w:lang w:bidi="ar-EG"/>
        </w:rPr>
        <w:t xml:space="preserve">ix treatments cheeses </w:t>
      </w:r>
      <w:r w:rsidR="00CC7065" w:rsidRPr="00203C76">
        <w:rPr>
          <w:rFonts w:ascii="Times New Roman" w:eastAsia="Calibri" w:hAnsi="Times New Roman" w:cs="Times New Roman"/>
          <w:sz w:val="24"/>
          <w:szCs w:val="24"/>
        </w:rPr>
        <w:t xml:space="preserve">made of buffaloes skim milk (0.1% </w:t>
      </w:r>
      <w:r w:rsidR="00203C76">
        <w:rPr>
          <w:rFonts w:ascii="Times New Roman" w:eastAsia="Calibri" w:hAnsi="Times New Roman" w:cs="Times New Roman"/>
          <w:sz w:val="24"/>
          <w:szCs w:val="24"/>
        </w:rPr>
        <w:t>fat</w:t>
      </w:r>
      <w:r w:rsidR="00CC7065" w:rsidRPr="00203C76">
        <w:rPr>
          <w:rFonts w:ascii="Times New Roman" w:eastAsia="Calibri" w:hAnsi="Times New Roman" w:cs="Times New Roman"/>
          <w:sz w:val="24"/>
          <w:szCs w:val="24"/>
        </w:rPr>
        <w:t xml:space="preserve">) then </w:t>
      </w:r>
      <w:r w:rsidR="001A783E" w:rsidRPr="00203C76">
        <w:rPr>
          <w:rFonts w:ascii="Times New Roman" w:eastAsia="Calibri" w:hAnsi="Times New Roman" w:cs="Times New Roman"/>
          <w:sz w:val="24"/>
          <w:szCs w:val="24"/>
        </w:rPr>
        <w:t xml:space="preserve">were evaluated compared to their counterpart </w:t>
      </w:r>
      <w:r w:rsidR="007F65EA" w:rsidRPr="00203C76">
        <w:rPr>
          <w:rFonts w:ascii="Times New Roman" w:eastAsia="Calibri" w:hAnsi="Times New Roman" w:cs="Times New Roman"/>
          <w:sz w:val="24"/>
          <w:szCs w:val="24"/>
        </w:rPr>
        <w:t xml:space="preserve">full </w:t>
      </w:r>
      <w:r w:rsidR="001A783E" w:rsidRPr="00203C76">
        <w:rPr>
          <w:rFonts w:ascii="Times New Roman" w:eastAsia="Calibri" w:hAnsi="Times New Roman" w:cs="Times New Roman"/>
          <w:sz w:val="24"/>
          <w:szCs w:val="24"/>
        </w:rPr>
        <w:t xml:space="preserve">and </w:t>
      </w:r>
      <w:r w:rsidR="007F65EA" w:rsidRPr="00203C76">
        <w:rPr>
          <w:rFonts w:ascii="Times New Roman" w:eastAsia="Calibri" w:hAnsi="Times New Roman" w:cs="Times New Roman"/>
          <w:sz w:val="24"/>
          <w:szCs w:val="24"/>
        </w:rPr>
        <w:t>low fat control cheeses (FFC &amp; L</w:t>
      </w:r>
      <w:r w:rsidR="001A783E" w:rsidRPr="00203C76">
        <w:rPr>
          <w:rFonts w:ascii="Times New Roman" w:eastAsia="Calibri" w:hAnsi="Times New Roman" w:cs="Times New Roman"/>
          <w:sz w:val="24"/>
          <w:szCs w:val="24"/>
        </w:rPr>
        <w:t>FC)</w:t>
      </w:r>
      <w:r w:rsidR="00CC7065" w:rsidRPr="00203C76">
        <w:rPr>
          <w:rFonts w:ascii="Times New Roman" w:eastAsia="Calibri" w:hAnsi="Times New Roman" w:cs="Times New Roman"/>
          <w:sz w:val="24"/>
          <w:szCs w:val="24"/>
        </w:rPr>
        <w:t xml:space="preserve"> made of buffaloes full fat milk (7% F) and its skim milk (0.1% F)</w:t>
      </w:r>
      <w:r w:rsidR="007F65EA" w:rsidRPr="00203C76">
        <w:rPr>
          <w:rFonts w:ascii="Times New Roman" w:eastAsia="Calibri" w:hAnsi="Times New Roman" w:cs="Times New Roman"/>
          <w:sz w:val="24"/>
          <w:szCs w:val="24"/>
        </w:rPr>
        <w:t>, respectively</w:t>
      </w:r>
      <w:r w:rsidR="001A783E" w:rsidRPr="00203C76">
        <w:rPr>
          <w:rFonts w:ascii="Times New Roman" w:eastAsia="Calibri" w:hAnsi="Times New Roman" w:cs="Times New Roman"/>
          <w:sz w:val="24"/>
          <w:szCs w:val="24"/>
        </w:rPr>
        <w:t>.</w:t>
      </w:r>
      <w:r w:rsidR="001A783E" w:rsidRPr="00203C76">
        <w:rPr>
          <w:rFonts w:ascii="Times New Roman" w:eastAsia="Calibri" w:hAnsi="Times New Roman" w:cs="Times New Roman"/>
          <w:sz w:val="24"/>
          <w:szCs w:val="24"/>
          <w:lang w:bidi="ar-EG"/>
        </w:rPr>
        <w:t xml:space="preserve"> </w:t>
      </w:r>
      <w:r w:rsidR="00203C76">
        <w:rPr>
          <w:rFonts w:ascii="Times New Roman" w:eastAsia="Calibri" w:hAnsi="Times New Roman" w:cs="Times New Roman"/>
          <w:sz w:val="24"/>
          <w:szCs w:val="24"/>
          <w:lang w:bidi="ar-EG"/>
        </w:rPr>
        <w:t>C</w:t>
      </w:r>
      <w:r w:rsidR="000F619B" w:rsidRPr="00203C76">
        <w:rPr>
          <w:rFonts w:ascii="Times New Roman" w:eastAsia="Calibri" w:hAnsi="Times New Roman" w:cs="Times New Roman"/>
          <w:sz w:val="24"/>
          <w:szCs w:val="24"/>
          <w:lang w:bidi="ar-EG"/>
        </w:rPr>
        <w:t xml:space="preserve">heese </w:t>
      </w:r>
      <w:r w:rsidR="008D6744" w:rsidRPr="00203C76">
        <w:rPr>
          <w:rFonts w:ascii="Times New Roman" w:eastAsia="Calibri" w:hAnsi="Times New Roman" w:cs="Times New Roman"/>
          <w:sz w:val="24"/>
          <w:szCs w:val="24"/>
          <w:lang w:bidi="ar-EG"/>
        </w:rPr>
        <w:t>yield and chemical, microbiological, rheological (TPA) and organoleptical properties when fresh and periodically every 30 days during pickling</w:t>
      </w:r>
      <w:r w:rsidR="008D6744" w:rsidRPr="00203C76">
        <w:rPr>
          <w:rFonts w:ascii="Times New Roman" w:eastAsia="Calibri" w:hAnsi="Times New Roman" w:cs="Times New Roman"/>
          <w:sz w:val="24"/>
          <w:szCs w:val="24"/>
        </w:rPr>
        <w:t xml:space="preserve"> in 11% NaCl for 90 days in the refrigerator</w:t>
      </w:r>
      <w:r w:rsidR="00203C76">
        <w:rPr>
          <w:rFonts w:ascii="Times New Roman" w:eastAsia="Calibri" w:hAnsi="Times New Roman" w:cs="Times New Roman"/>
          <w:sz w:val="24"/>
          <w:szCs w:val="24"/>
        </w:rPr>
        <w:t xml:space="preserve"> were determined</w:t>
      </w:r>
      <w:r w:rsidR="008D6744" w:rsidRPr="00203C76">
        <w:rPr>
          <w:rFonts w:ascii="Times New Roman" w:eastAsia="Calibri" w:hAnsi="Times New Roman" w:cs="Times New Roman"/>
          <w:sz w:val="24"/>
          <w:szCs w:val="24"/>
          <w:lang w:bidi="ar-EG"/>
        </w:rPr>
        <w:t xml:space="preserve">. </w:t>
      </w:r>
      <w:r w:rsidR="008D6744" w:rsidRPr="00203C76">
        <w:rPr>
          <w:rFonts w:asciiTheme="majorBidi" w:hAnsiTheme="majorBidi" w:cstheme="majorBidi"/>
          <w:sz w:val="24"/>
          <w:szCs w:val="24"/>
          <w:lang w:bidi="ar-EG"/>
        </w:rPr>
        <w:t xml:space="preserve"> </w:t>
      </w:r>
    </w:p>
    <w:p w:rsidR="00FE2EF0" w:rsidRPr="00203C76" w:rsidRDefault="00C32B4F" w:rsidP="00C32B4F">
      <w:pPr>
        <w:bidi w:val="0"/>
        <w:spacing w:after="0" w:line="12"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00525D3C" w:rsidRPr="00203C76">
        <w:rPr>
          <w:rFonts w:ascii="Times New Roman" w:eastAsia="Calibri" w:hAnsi="Times New Roman" w:cs="Times New Roman"/>
          <w:sz w:val="24"/>
          <w:szCs w:val="24"/>
        </w:rPr>
        <w:t xml:space="preserve">heeses containing hydrocolloids exhibited </w:t>
      </w:r>
      <w:r w:rsidR="00D112AD" w:rsidRPr="00203C76">
        <w:rPr>
          <w:rFonts w:ascii="Times New Roman" w:eastAsia="Calibri" w:hAnsi="Times New Roman" w:cs="Times New Roman"/>
          <w:sz w:val="24"/>
          <w:szCs w:val="24"/>
        </w:rPr>
        <w:t>significant improvement</w:t>
      </w:r>
      <w:r w:rsidR="009646F3" w:rsidRPr="00203C76">
        <w:rPr>
          <w:rFonts w:ascii="Times New Roman" w:eastAsia="Calibri" w:hAnsi="Times New Roman" w:cs="Times New Roman"/>
          <w:sz w:val="24"/>
          <w:szCs w:val="24"/>
        </w:rPr>
        <w:t xml:space="preserve"> in </w:t>
      </w:r>
      <w:r w:rsidR="00203C76" w:rsidRPr="00203C76">
        <w:rPr>
          <w:rFonts w:ascii="Times New Roman" w:eastAsia="Calibri" w:hAnsi="Times New Roman" w:cs="Times New Roman"/>
          <w:sz w:val="24"/>
          <w:szCs w:val="24"/>
        </w:rPr>
        <w:t>yield, moisture, MNFS% and M</w:t>
      </w:r>
      <w:proofErr w:type="gramStart"/>
      <w:r w:rsidR="00203C76" w:rsidRPr="00203C76">
        <w:rPr>
          <w:rFonts w:ascii="Times New Roman" w:eastAsia="Calibri" w:hAnsi="Times New Roman" w:cs="Times New Roman"/>
          <w:sz w:val="24"/>
          <w:szCs w:val="24"/>
        </w:rPr>
        <w:t>:P</w:t>
      </w:r>
      <w:proofErr w:type="gramEnd"/>
      <w:r w:rsidR="00203C76" w:rsidRPr="00203C76">
        <w:rPr>
          <w:rFonts w:ascii="Times New Roman" w:eastAsia="Calibri" w:hAnsi="Times New Roman" w:cs="Times New Roman"/>
          <w:sz w:val="24"/>
          <w:szCs w:val="24"/>
        </w:rPr>
        <w:t xml:space="preserve"> ratio</w:t>
      </w:r>
      <w:r>
        <w:rPr>
          <w:rFonts w:ascii="Times New Roman" w:eastAsia="Calibri" w:hAnsi="Times New Roman" w:cs="Times New Roman"/>
          <w:sz w:val="24"/>
          <w:szCs w:val="24"/>
        </w:rPr>
        <w:t>,</w:t>
      </w:r>
      <w:r w:rsidR="00203C76" w:rsidRPr="00203C76">
        <w:rPr>
          <w:rFonts w:ascii="Times New Roman" w:eastAsia="Calibri" w:hAnsi="Times New Roman" w:cs="Times New Roman"/>
          <w:sz w:val="24"/>
          <w:szCs w:val="24"/>
        </w:rPr>
        <w:t xml:space="preserve"> </w:t>
      </w:r>
      <w:r w:rsidR="009646F3" w:rsidRPr="00203C76">
        <w:rPr>
          <w:rFonts w:ascii="Times New Roman" w:eastAsia="Calibri" w:hAnsi="Times New Roman" w:cs="Times New Roman"/>
          <w:sz w:val="24"/>
          <w:szCs w:val="24"/>
        </w:rPr>
        <w:t xml:space="preserve">texture </w:t>
      </w:r>
      <w:r w:rsidR="00525D3C" w:rsidRPr="00203C76">
        <w:rPr>
          <w:rFonts w:ascii="Times New Roman" w:eastAsia="Calibri" w:hAnsi="Times New Roman" w:cs="Times New Roman"/>
          <w:sz w:val="24"/>
          <w:szCs w:val="24"/>
        </w:rPr>
        <w:t>parameters</w:t>
      </w:r>
      <w:r>
        <w:rPr>
          <w:rFonts w:ascii="Times New Roman" w:eastAsia="Calibri" w:hAnsi="Times New Roman" w:cs="Times New Roman"/>
          <w:sz w:val="24"/>
          <w:szCs w:val="24"/>
        </w:rPr>
        <w:t xml:space="preserve"> and</w:t>
      </w:r>
      <w:r w:rsidR="00525D3C" w:rsidRPr="00203C76">
        <w:rPr>
          <w:rFonts w:ascii="Times New Roman" w:eastAsia="Calibri" w:hAnsi="Times New Roman" w:cs="Times New Roman"/>
          <w:sz w:val="24"/>
          <w:szCs w:val="24"/>
        </w:rPr>
        <w:t xml:space="preserve"> </w:t>
      </w:r>
      <w:r w:rsidR="009646F3" w:rsidRPr="00203C76">
        <w:rPr>
          <w:rFonts w:ascii="Times New Roman" w:eastAsia="Calibri" w:hAnsi="Times New Roman" w:cs="Times New Roman"/>
          <w:sz w:val="24"/>
          <w:szCs w:val="24"/>
        </w:rPr>
        <w:t>all</w:t>
      </w:r>
      <w:r w:rsidR="00A70045" w:rsidRPr="00203C76">
        <w:rPr>
          <w:rFonts w:ascii="Times New Roman" w:eastAsia="Calibri" w:hAnsi="Times New Roman" w:cs="Times New Roman"/>
          <w:sz w:val="24"/>
          <w:szCs w:val="24"/>
        </w:rPr>
        <w:t xml:space="preserve"> organoleptic propertie</w:t>
      </w:r>
      <w:r w:rsidR="009646F3" w:rsidRPr="00203C76">
        <w:rPr>
          <w:rFonts w:ascii="Times New Roman" w:eastAsia="Calibri" w:hAnsi="Times New Roman" w:cs="Times New Roman"/>
          <w:sz w:val="24"/>
          <w:szCs w:val="24"/>
        </w:rPr>
        <w:t xml:space="preserve">s. </w:t>
      </w:r>
      <w:r w:rsidR="00D112AD" w:rsidRPr="00203C76">
        <w:rPr>
          <w:rFonts w:ascii="Times New Roman" w:eastAsia="Calibri" w:hAnsi="Times New Roman" w:cs="Times New Roman"/>
          <w:sz w:val="24"/>
          <w:szCs w:val="24"/>
        </w:rPr>
        <w:t>Sensorial, fresh XG1 &amp; XG2 gained close total score to their counterpart control FFC.</w:t>
      </w:r>
      <w:r w:rsidR="00D112AD" w:rsidRPr="00203C76">
        <w:rPr>
          <w:rFonts w:asciiTheme="majorBidi" w:hAnsiTheme="majorBidi" w:cstheme="majorBidi"/>
          <w:sz w:val="24"/>
          <w:szCs w:val="24"/>
          <w:lang w:bidi="ar-EG"/>
        </w:rPr>
        <w:t xml:space="preserve"> </w:t>
      </w:r>
      <w:r w:rsidR="00E274AB" w:rsidRPr="00203C76">
        <w:rPr>
          <w:rFonts w:ascii="Times New Roman" w:eastAsia="Calibri" w:hAnsi="Times New Roman" w:cs="Times New Roman"/>
          <w:sz w:val="24"/>
          <w:szCs w:val="24"/>
        </w:rPr>
        <w:t xml:space="preserve">Pickling process </w:t>
      </w:r>
      <w:r w:rsidR="009646F3" w:rsidRPr="00203C76">
        <w:rPr>
          <w:rFonts w:ascii="Times New Roman" w:eastAsia="Calibri" w:hAnsi="Times New Roman" w:cs="Times New Roman"/>
          <w:sz w:val="24"/>
          <w:szCs w:val="24"/>
        </w:rPr>
        <w:t xml:space="preserve">under refrigeration improved parameters of control FFC &amp; LFC and LFC containing hydrocolloids which </w:t>
      </w:r>
      <w:r w:rsidR="00E274AB" w:rsidRPr="00203C76">
        <w:rPr>
          <w:rFonts w:ascii="Times New Roman" w:eastAsia="Calibri" w:hAnsi="Times New Roman" w:cs="Times New Roman"/>
          <w:sz w:val="24"/>
          <w:szCs w:val="24"/>
        </w:rPr>
        <w:t xml:space="preserve">showed higher rate </w:t>
      </w:r>
      <w:r>
        <w:rPr>
          <w:rFonts w:ascii="Times New Roman" w:eastAsia="Calibri" w:hAnsi="Times New Roman" w:cs="Times New Roman"/>
          <w:sz w:val="24"/>
          <w:szCs w:val="24"/>
        </w:rPr>
        <w:t>of ripening.</w:t>
      </w:r>
      <w:r w:rsidR="009646F3" w:rsidRPr="00203C76">
        <w:rPr>
          <w:rFonts w:ascii="Times New Roman" w:eastAsia="Calibri" w:hAnsi="Times New Roman" w:cs="Times New Roman"/>
          <w:sz w:val="24"/>
          <w:szCs w:val="24"/>
        </w:rPr>
        <w:t xml:space="preserve"> </w:t>
      </w:r>
      <w:r w:rsidR="00FE2EF0" w:rsidRPr="00203C76">
        <w:rPr>
          <w:rFonts w:ascii="Times New Roman" w:eastAsia="Calibri" w:hAnsi="Times New Roman" w:cs="Times New Roman"/>
          <w:sz w:val="24"/>
          <w:szCs w:val="24"/>
        </w:rPr>
        <w:t xml:space="preserve">Judging scores revealed that XG2 received the highest score and the best overall acceptability at 60 days pickling, while TG2 received that score and acceptability at 90 days pickling indicating that XG had more potential effect than TG and those pickling periods are the best for such cheeses. </w:t>
      </w:r>
    </w:p>
    <w:p w:rsidR="003A68D3" w:rsidRDefault="00C439B4" w:rsidP="00C32B4F">
      <w:pPr>
        <w:bidi w:val="0"/>
        <w:spacing w:after="0" w:line="12" w:lineRule="atLeast"/>
        <w:jc w:val="both"/>
        <w:rPr>
          <w:rFonts w:ascii="Times New Roman" w:eastAsia="Calibri" w:hAnsi="Times New Roman" w:cs="Times New Roman"/>
          <w:sz w:val="24"/>
          <w:szCs w:val="24"/>
          <w:lang w:bidi="ar-EG"/>
        </w:rPr>
      </w:pPr>
      <w:r w:rsidRPr="00203C76">
        <w:rPr>
          <w:rFonts w:ascii="Times New Roman" w:eastAsia="Calibri" w:hAnsi="Times New Roman" w:cs="Times New Roman"/>
          <w:sz w:val="24"/>
          <w:szCs w:val="24"/>
        </w:rPr>
        <w:t xml:space="preserve">Along 60 days pickling, profile of total bacteria and their </w:t>
      </w:r>
      <w:proofErr w:type="gramStart"/>
      <w:r w:rsidRPr="00203C76">
        <w:rPr>
          <w:rFonts w:ascii="Times New Roman" w:eastAsia="Calibri" w:hAnsi="Times New Roman" w:cs="Times New Roman"/>
          <w:sz w:val="24"/>
          <w:szCs w:val="24"/>
        </w:rPr>
        <w:t>groups</w:t>
      </w:r>
      <w:proofErr w:type="gramEnd"/>
      <w:r w:rsidRPr="00203C76">
        <w:rPr>
          <w:rFonts w:ascii="Times New Roman" w:eastAsia="Calibri" w:hAnsi="Times New Roman" w:cs="Times New Roman"/>
          <w:sz w:val="24"/>
          <w:szCs w:val="24"/>
        </w:rPr>
        <w:t xml:space="preserve"> counts showed increase trend </w:t>
      </w:r>
      <w:r w:rsidR="00C32B4F">
        <w:rPr>
          <w:rFonts w:ascii="Times New Roman" w:eastAsia="Calibri" w:hAnsi="Times New Roman" w:cs="Times New Roman"/>
          <w:sz w:val="24"/>
          <w:szCs w:val="24"/>
        </w:rPr>
        <w:t>thereafter declined.</w:t>
      </w:r>
      <w:r w:rsidR="00E274AB" w:rsidRPr="00203C76">
        <w:rPr>
          <w:rFonts w:ascii="Times New Roman" w:eastAsia="Calibri" w:hAnsi="Times New Roman" w:cs="Times New Roman"/>
          <w:sz w:val="24"/>
          <w:szCs w:val="24"/>
        </w:rPr>
        <w:t xml:space="preserve"> </w:t>
      </w:r>
      <w:r w:rsidR="00E274AB" w:rsidRPr="00203C76">
        <w:rPr>
          <w:rFonts w:ascii="Times New Roman" w:eastAsia="Calibri" w:hAnsi="Times New Roman" w:cs="Times New Roman"/>
          <w:sz w:val="24"/>
          <w:szCs w:val="24"/>
          <w:lang w:bidi="ar-EG"/>
        </w:rPr>
        <w:t xml:space="preserve">In conclusion, </w:t>
      </w:r>
      <w:r w:rsidR="00C32B4F">
        <w:rPr>
          <w:rFonts w:ascii="Times New Roman" w:eastAsia="Calibri" w:hAnsi="Times New Roman" w:cs="Times New Roman"/>
          <w:sz w:val="24"/>
          <w:szCs w:val="24"/>
          <w:lang w:bidi="ar-EG"/>
        </w:rPr>
        <w:t>f</w:t>
      </w:r>
      <w:r w:rsidR="00F026A7" w:rsidRPr="00203C76">
        <w:rPr>
          <w:rFonts w:ascii="Times New Roman" w:eastAsia="Calibri" w:hAnsi="Times New Roman" w:cs="Times New Roman"/>
          <w:sz w:val="24"/>
          <w:szCs w:val="24"/>
          <w:lang w:bidi="ar-EG"/>
        </w:rPr>
        <w:t xml:space="preserve">resh LFC can be successfully made </w:t>
      </w:r>
      <w:r w:rsidR="003A68D3" w:rsidRPr="00203C76">
        <w:rPr>
          <w:rFonts w:ascii="Times New Roman" w:eastAsia="Calibri" w:hAnsi="Times New Roman" w:cs="Times New Roman"/>
          <w:sz w:val="24"/>
          <w:szCs w:val="24"/>
          <w:lang w:bidi="ar-EG"/>
        </w:rPr>
        <w:t xml:space="preserve">with </w:t>
      </w:r>
      <w:r w:rsidR="00A70045" w:rsidRPr="00203C76">
        <w:rPr>
          <w:rFonts w:ascii="Times New Roman" w:eastAsia="Calibri" w:hAnsi="Times New Roman" w:cs="Times New Roman"/>
          <w:sz w:val="24"/>
          <w:szCs w:val="24"/>
          <w:lang w:bidi="ar-EG"/>
        </w:rPr>
        <w:t>XG</w:t>
      </w:r>
      <w:r w:rsidR="00C32B4F">
        <w:rPr>
          <w:rFonts w:ascii="Times New Roman" w:eastAsia="Calibri" w:hAnsi="Times New Roman" w:cs="Times New Roman"/>
          <w:sz w:val="24"/>
          <w:szCs w:val="24"/>
          <w:lang w:bidi="ar-EG"/>
        </w:rPr>
        <w:t>,</w:t>
      </w:r>
      <w:r w:rsidR="00F026A7" w:rsidRPr="00203C76">
        <w:rPr>
          <w:rFonts w:ascii="Times New Roman" w:eastAsia="Calibri" w:hAnsi="Times New Roman" w:cs="Times New Roman"/>
          <w:sz w:val="24"/>
          <w:szCs w:val="24"/>
          <w:lang w:bidi="ar-EG"/>
        </w:rPr>
        <w:t xml:space="preserve"> while best ri</w:t>
      </w:r>
      <w:r w:rsidR="003A68D3" w:rsidRPr="00203C76">
        <w:rPr>
          <w:rFonts w:ascii="Times New Roman" w:eastAsia="Calibri" w:hAnsi="Times New Roman" w:cs="Times New Roman"/>
          <w:sz w:val="24"/>
          <w:szCs w:val="24"/>
          <w:lang w:bidi="ar-EG"/>
        </w:rPr>
        <w:t xml:space="preserve">pened LFC can be made with 0.1% XG and 0.75% TG (w/w) </w:t>
      </w:r>
      <w:r w:rsidR="00A70045" w:rsidRPr="00203C76">
        <w:rPr>
          <w:rFonts w:ascii="Times New Roman" w:eastAsia="Calibri" w:hAnsi="Times New Roman" w:cs="Times New Roman"/>
          <w:sz w:val="24"/>
          <w:szCs w:val="24"/>
          <w:lang w:bidi="ar-EG"/>
        </w:rPr>
        <w:t>for 60 and 90 days pickled cheeses</w:t>
      </w:r>
      <w:r w:rsidR="003A68D3" w:rsidRPr="00203C76">
        <w:rPr>
          <w:rFonts w:ascii="Times New Roman" w:eastAsia="Calibri" w:hAnsi="Times New Roman" w:cs="Times New Roman"/>
          <w:sz w:val="24"/>
          <w:szCs w:val="24"/>
          <w:lang w:bidi="ar-EG"/>
        </w:rPr>
        <w:t>, respectively.</w:t>
      </w:r>
    </w:p>
    <w:p w:rsidR="00C72C65" w:rsidRDefault="00C72C65" w:rsidP="00C72C65">
      <w:pPr>
        <w:bidi w:val="0"/>
        <w:spacing w:after="0" w:line="12" w:lineRule="atLeast"/>
        <w:jc w:val="both"/>
        <w:rPr>
          <w:rFonts w:ascii="Times New Roman" w:eastAsia="Calibri" w:hAnsi="Times New Roman" w:cs="Times New Roman"/>
          <w:sz w:val="24"/>
          <w:szCs w:val="24"/>
          <w:lang w:bidi="ar-EG"/>
        </w:rPr>
      </w:pPr>
    </w:p>
    <w:sectPr w:rsidR="00C72C65" w:rsidSect="00C3717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MT">
    <w:altName w:val="Arial"/>
    <w:charset w:val="00"/>
    <w:family w:val="swiss"/>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52862"/>
    <w:multiLevelType w:val="multilevel"/>
    <w:tmpl w:val="026422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8761D30"/>
    <w:multiLevelType w:val="multilevel"/>
    <w:tmpl w:val="047A264C"/>
    <w:lvl w:ilvl="0">
      <w:numFmt w:val="bullet"/>
      <w:lvlText w:val="-"/>
      <w:lvlJc w:val="left"/>
      <w:pPr>
        <w:ind w:left="720" w:hanging="360"/>
      </w:pPr>
      <w:rPr>
        <w:rFonts w:ascii="Arial" w:eastAsia="SimSun" w:hAnsi="Arial" w:cs="Arial"/>
        <w:color w:val="3F3A3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AF511FE"/>
    <w:multiLevelType w:val="multilevel"/>
    <w:tmpl w:val="CB7A9CAE"/>
    <w:lvl w:ilvl="0">
      <w:numFmt w:val="bullet"/>
      <w:lvlText w:val="-"/>
      <w:lvlJc w:val="left"/>
      <w:pPr>
        <w:ind w:left="720" w:hanging="360"/>
      </w:pPr>
      <w:rPr>
        <w:rFonts w:ascii="Arial" w:eastAsia="SimSun" w:hAnsi="Arial" w:cs="Arial"/>
        <w:color w:val="3F3A3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40124560"/>
    <w:multiLevelType w:val="multilevel"/>
    <w:tmpl w:val="4E383A24"/>
    <w:lvl w:ilvl="0">
      <w:start w:val="1"/>
      <w:numFmt w:val="decimal"/>
      <w:lvlText w:val="%1-"/>
      <w:lvlJc w:val="left"/>
      <w:pPr>
        <w:ind w:left="2912" w:hanging="360"/>
      </w:pPr>
      <w:rPr>
        <w:position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66F7"/>
    <w:rsid w:val="00093B18"/>
    <w:rsid w:val="000D689C"/>
    <w:rsid w:val="000F619B"/>
    <w:rsid w:val="00133EF6"/>
    <w:rsid w:val="00182020"/>
    <w:rsid w:val="001A783E"/>
    <w:rsid w:val="001E2D53"/>
    <w:rsid w:val="00203C76"/>
    <w:rsid w:val="00301466"/>
    <w:rsid w:val="00331325"/>
    <w:rsid w:val="00345541"/>
    <w:rsid w:val="003A68D3"/>
    <w:rsid w:val="00483AD4"/>
    <w:rsid w:val="00525D3C"/>
    <w:rsid w:val="00540298"/>
    <w:rsid w:val="005418B9"/>
    <w:rsid w:val="00666524"/>
    <w:rsid w:val="00682FBC"/>
    <w:rsid w:val="006B345A"/>
    <w:rsid w:val="00791A58"/>
    <w:rsid w:val="007C45B2"/>
    <w:rsid w:val="007F65EA"/>
    <w:rsid w:val="008566F7"/>
    <w:rsid w:val="008D6744"/>
    <w:rsid w:val="009373D9"/>
    <w:rsid w:val="009646F3"/>
    <w:rsid w:val="00983B63"/>
    <w:rsid w:val="00A70045"/>
    <w:rsid w:val="00B249EA"/>
    <w:rsid w:val="00C32B4F"/>
    <w:rsid w:val="00C3717D"/>
    <w:rsid w:val="00C439B4"/>
    <w:rsid w:val="00C72C65"/>
    <w:rsid w:val="00C80860"/>
    <w:rsid w:val="00CC7065"/>
    <w:rsid w:val="00D112AD"/>
    <w:rsid w:val="00DC2D05"/>
    <w:rsid w:val="00DC769E"/>
    <w:rsid w:val="00E274AB"/>
    <w:rsid w:val="00EA0FD1"/>
    <w:rsid w:val="00F026A7"/>
    <w:rsid w:val="00FE2E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6F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VOrganisationDetails">
    <w:name w:val="_ECV_OrganisationDetails"/>
    <w:basedOn w:val="Normal"/>
    <w:rsid w:val="00C72C65"/>
    <w:pPr>
      <w:widowControl w:val="0"/>
      <w:suppressLineNumbers/>
      <w:suppressAutoHyphens/>
      <w:autoSpaceDE w:val="0"/>
      <w:autoSpaceDN w:val="0"/>
      <w:bidi w:val="0"/>
      <w:spacing w:before="57" w:after="85" w:line="240" w:lineRule="auto"/>
      <w:textAlignment w:val="baseline"/>
    </w:pPr>
    <w:rPr>
      <w:rFonts w:ascii="Arial" w:eastAsia="ArialMT" w:hAnsi="Arial" w:cs="ArialMT"/>
      <w:color w:val="3F3A38"/>
      <w:spacing w:val="-6"/>
      <w:kern w:val="3"/>
      <w:sz w:val="18"/>
      <w:szCs w:val="18"/>
      <w:lang w:val="en-GB" w:eastAsia="zh-CN" w:bidi="hi-IN"/>
    </w:rPr>
  </w:style>
  <w:style w:type="paragraph" w:customStyle="1" w:styleId="ECVSectionBullet">
    <w:name w:val="_ECV_SectionBullet"/>
    <w:basedOn w:val="Normal"/>
    <w:rsid w:val="00C72C65"/>
    <w:pPr>
      <w:widowControl w:val="0"/>
      <w:suppressLineNumbers/>
      <w:suppressAutoHyphens/>
      <w:autoSpaceDE w:val="0"/>
      <w:autoSpaceDN w:val="0"/>
      <w:bidi w:val="0"/>
      <w:spacing w:after="0" w:line="240" w:lineRule="auto"/>
      <w:textAlignment w:val="baseline"/>
      <w:outlineLvl w:val="0"/>
    </w:pPr>
    <w:rPr>
      <w:rFonts w:ascii="Arial" w:eastAsia="SimSun" w:hAnsi="Arial" w:cs="Mangal"/>
      <w:color w:val="3F3A38"/>
      <w:spacing w:val="-6"/>
      <w:kern w:val="3"/>
      <w:sz w:val="18"/>
      <w:szCs w:val="24"/>
      <w:lang w:val="en-GB" w:eastAsia="zh-CN" w:bidi="hi-IN"/>
    </w:rPr>
  </w:style>
  <w:style w:type="paragraph" w:customStyle="1" w:styleId="ECVLeftHeading">
    <w:name w:val="_ECV_LeftHeading"/>
    <w:basedOn w:val="Normal"/>
    <w:rsid w:val="00983B63"/>
    <w:pPr>
      <w:widowControl w:val="0"/>
      <w:suppressLineNumbers/>
      <w:suppressAutoHyphens/>
      <w:autoSpaceDN w:val="0"/>
      <w:bidi w:val="0"/>
      <w:spacing w:after="0" w:line="240" w:lineRule="auto"/>
      <w:ind w:right="283"/>
      <w:jc w:val="right"/>
      <w:textAlignment w:val="baseline"/>
    </w:pPr>
    <w:rPr>
      <w:rFonts w:ascii="Arial" w:eastAsia="SimSun" w:hAnsi="Arial" w:cs="Mangal"/>
      <w:caps/>
      <w:color w:val="0E4194"/>
      <w:spacing w:val="-6"/>
      <w:kern w:val="3"/>
      <w:sz w:val="18"/>
      <w:szCs w:val="24"/>
      <w:lang w:val="en-GB" w:eastAsia="zh-CN" w:bidi="hi-IN"/>
    </w:rPr>
  </w:style>
  <w:style w:type="paragraph" w:styleId="ListParagraph">
    <w:name w:val="List Paragraph"/>
    <w:basedOn w:val="Normal"/>
    <w:rsid w:val="00182020"/>
    <w:pPr>
      <w:widowControl w:val="0"/>
      <w:suppressAutoHyphens/>
      <w:autoSpaceDN w:val="0"/>
      <w:spacing w:after="0" w:line="240" w:lineRule="auto"/>
      <w:ind w:left="720"/>
      <w:textAlignment w:val="baseline"/>
    </w:pPr>
    <w:rPr>
      <w:rFonts w:ascii="Times New Roman" w:eastAsia="SimSun" w:hAnsi="Times New Roman" w:cs="Mangal"/>
      <w:kern w:val="3"/>
      <w:sz w:val="24"/>
      <w:szCs w:val="21"/>
      <w:lang w:val="en-GB"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Hoda</cp:lastModifiedBy>
  <cp:revision>5</cp:revision>
  <dcterms:created xsi:type="dcterms:W3CDTF">2017-02-01T15:34:00Z</dcterms:created>
  <dcterms:modified xsi:type="dcterms:W3CDTF">2017-02-07T21:02:00Z</dcterms:modified>
</cp:coreProperties>
</file>