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F021" w14:textId="0091FF9A" w:rsidR="00DB5DA7" w:rsidRDefault="002142F2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2142F2">
        <w:rPr>
          <w:rFonts w:ascii="Arial" w:hAnsi="Arial" w:cs="Arial"/>
          <w:b/>
          <w:bCs/>
          <w:sz w:val="32"/>
          <w:szCs w:val="32"/>
          <w:lang w:val="en-GB"/>
        </w:rPr>
        <w:t>Modifying digestion in a dense wheat gluten networ</w:t>
      </w:r>
      <w:r>
        <w:rPr>
          <w:rFonts w:ascii="Arial" w:hAnsi="Arial" w:cs="Arial"/>
          <w:b/>
          <w:bCs/>
          <w:sz w:val="32"/>
          <w:szCs w:val="32"/>
          <w:lang w:val="en-GB"/>
        </w:rPr>
        <w:t>k</w:t>
      </w:r>
      <w:r w:rsidR="00F57FD4">
        <w:rPr>
          <w:rFonts w:ascii="Arial" w:hAnsi="Arial" w:cs="Arial"/>
          <w:b/>
          <w:bCs/>
          <w:sz w:val="32"/>
          <w:szCs w:val="32"/>
          <w:lang w:val="en-GB"/>
        </w:rPr>
        <w:t xml:space="preserve"> through</w:t>
      </w:r>
      <w:r w:rsidR="00601022">
        <w:rPr>
          <w:rFonts w:ascii="Arial" w:hAnsi="Arial" w:cs="Arial"/>
          <w:b/>
          <w:bCs/>
          <w:sz w:val="32"/>
          <w:szCs w:val="32"/>
          <w:lang w:val="en-GB"/>
        </w:rPr>
        <w:t xml:space="preserve"> the</w:t>
      </w:r>
      <w:r w:rsidR="00F57FD4">
        <w:rPr>
          <w:rFonts w:ascii="Arial" w:hAnsi="Arial" w:cs="Arial"/>
          <w:b/>
          <w:bCs/>
          <w:sz w:val="32"/>
          <w:szCs w:val="32"/>
          <w:lang w:val="en-GB"/>
        </w:rPr>
        <w:t xml:space="preserve"> addition of cellular</w:t>
      </w:r>
      <w:r w:rsidR="00727228">
        <w:rPr>
          <w:rFonts w:ascii="Arial" w:hAnsi="Arial" w:cs="Arial"/>
          <w:b/>
          <w:bCs/>
          <w:sz w:val="32"/>
          <w:szCs w:val="32"/>
          <w:lang w:val="en-GB"/>
        </w:rPr>
        <w:t xml:space="preserve"> legume</w:t>
      </w:r>
      <w:r w:rsidR="00F57FD4">
        <w:rPr>
          <w:rFonts w:ascii="Arial" w:hAnsi="Arial" w:cs="Arial"/>
          <w:b/>
          <w:bCs/>
          <w:sz w:val="32"/>
          <w:szCs w:val="32"/>
          <w:lang w:val="en-GB"/>
        </w:rPr>
        <w:t xml:space="preserve"> flour</w:t>
      </w:r>
    </w:p>
    <w:p w14:paraId="2D342CE2" w14:textId="77777777" w:rsidR="002142F2" w:rsidRDefault="002142F2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1E405B7" w14:textId="47CC98BB" w:rsidR="00DB5DA7" w:rsidRPr="002142F2" w:rsidRDefault="002142F2">
      <w:pPr>
        <w:jc w:val="both"/>
        <w:rPr>
          <w:sz w:val="24"/>
          <w:szCs w:val="24"/>
          <w:lang w:val="en-US"/>
        </w:rPr>
      </w:pPr>
      <w:r w:rsidRPr="00C11921">
        <w:rPr>
          <w:sz w:val="24"/>
          <w:szCs w:val="24"/>
          <w:u w:val="single"/>
          <w:lang w:val="en-US"/>
        </w:rPr>
        <w:t>G</w:t>
      </w:r>
      <w:r w:rsidR="00962B1D" w:rsidRPr="00C11921">
        <w:rPr>
          <w:sz w:val="24"/>
          <w:szCs w:val="24"/>
          <w:u w:val="single"/>
          <w:lang w:val="en-US"/>
        </w:rPr>
        <w:t>AI</w:t>
      </w:r>
      <w:r w:rsidRPr="00C11921">
        <w:rPr>
          <w:sz w:val="24"/>
          <w:szCs w:val="24"/>
          <w:u w:val="single"/>
          <w:lang w:val="en-US"/>
        </w:rPr>
        <w:t xml:space="preserve"> Boisset</w:t>
      </w:r>
      <w:r w:rsidR="006039A9">
        <w:rPr>
          <w:i/>
          <w:iCs/>
          <w:sz w:val="24"/>
          <w:szCs w:val="24"/>
          <w:vertAlign w:val="superscript"/>
          <w:lang w:val="en-GB"/>
        </w:rPr>
        <w:t>1,</w:t>
      </w:r>
      <w:r w:rsidR="006039A9">
        <w:rPr>
          <w:i/>
          <w:iCs/>
          <w:sz w:val="24"/>
          <w:szCs w:val="24"/>
          <w:vertAlign w:val="superscript"/>
          <w:lang w:val="en-US"/>
        </w:rPr>
        <w:t>2</w:t>
      </w:r>
      <w:r w:rsidRPr="002142F2">
        <w:rPr>
          <w:sz w:val="24"/>
          <w:szCs w:val="24"/>
          <w:lang w:val="en-US"/>
        </w:rPr>
        <w:t>, CG Forde</w:t>
      </w:r>
      <w:r w:rsidR="006039A9">
        <w:rPr>
          <w:i/>
          <w:iCs/>
          <w:sz w:val="24"/>
          <w:szCs w:val="24"/>
          <w:vertAlign w:val="superscript"/>
          <w:lang w:val="en-US"/>
        </w:rPr>
        <w:t>1</w:t>
      </w:r>
      <w:r w:rsidR="003F119F">
        <w:rPr>
          <w:sz w:val="24"/>
          <w:szCs w:val="24"/>
          <w:lang w:val="en-US"/>
        </w:rPr>
        <w:t>,</w:t>
      </w:r>
      <w:r w:rsidRPr="002142F2">
        <w:rPr>
          <w:sz w:val="24"/>
          <w:szCs w:val="24"/>
          <w:lang w:val="en-US"/>
        </w:rPr>
        <w:t xml:space="preserve"> M Stieger</w:t>
      </w:r>
      <w:r w:rsidR="006039A9">
        <w:rPr>
          <w:i/>
          <w:iCs/>
          <w:sz w:val="24"/>
          <w:szCs w:val="24"/>
          <w:vertAlign w:val="superscript"/>
          <w:lang w:val="en-GB"/>
        </w:rPr>
        <w:t>1,</w:t>
      </w:r>
      <w:r w:rsidR="006039A9">
        <w:rPr>
          <w:i/>
          <w:iCs/>
          <w:sz w:val="24"/>
          <w:szCs w:val="24"/>
          <w:vertAlign w:val="superscript"/>
          <w:lang w:val="en-US"/>
        </w:rPr>
        <w:t>2</w:t>
      </w:r>
      <w:r w:rsidR="00E01A56" w:rsidRPr="00E01A56">
        <w:rPr>
          <w:sz w:val="24"/>
          <w:szCs w:val="24"/>
          <w:lang w:val="en-US"/>
        </w:rPr>
        <w:t xml:space="preserve"> </w:t>
      </w:r>
      <w:r w:rsidR="003F119F">
        <w:rPr>
          <w:sz w:val="24"/>
          <w:szCs w:val="24"/>
          <w:lang w:val="en-US"/>
        </w:rPr>
        <w:t xml:space="preserve">and </w:t>
      </w:r>
      <w:r w:rsidR="00E01A56" w:rsidRPr="002142F2">
        <w:rPr>
          <w:sz w:val="24"/>
          <w:szCs w:val="24"/>
          <w:lang w:val="en-US"/>
        </w:rPr>
        <w:t>E Capuano</w:t>
      </w:r>
      <w:r w:rsidR="00E01A56">
        <w:rPr>
          <w:i/>
          <w:iCs/>
          <w:sz w:val="24"/>
          <w:szCs w:val="24"/>
          <w:vertAlign w:val="superscript"/>
          <w:lang w:val="en-US"/>
        </w:rPr>
        <w:t>2</w:t>
      </w:r>
    </w:p>
    <w:p w14:paraId="53BC349E" w14:textId="77777777" w:rsidR="00DB5DA7" w:rsidRPr="002142F2" w:rsidRDefault="00DB5DA7">
      <w:pPr>
        <w:jc w:val="both"/>
        <w:rPr>
          <w:sz w:val="24"/>
          <w:szCs w:val="24"/>
          <w:lang w:val="en-US"/>
        </w:rPr>
      </w:pPr>
    </w:p>
    <w:p w14:paraId="2C73AB1F" w14:textId="39E67B56" w:rsidR="00FE6D96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FE6D96" w:rsidRPr="00FE6D96">
        <w:rPr>
          <w:i/>
          <w:iCs/>
          <w:sz w:val="24"/>
          <w:szCs w:val="24"/>
          <w:lang w:val="en-US"/>
        </w:rPr>
        <w:t xml:space="preserve"> </w:t>
      </w:r>
      <w:r w:rsidR="00FE6D96">
        <w:rPr>
          <w:i/>
          <w:iCs/>
          <w:sz w:val="24"/>
          <w:szCs w:val="24"/>
          <w:lang w:val="en-US"/>
        </w:rPr>
        <w:t xml:space="preserve">Sensory Science and Eating </w:t>
      </w:r>
      <w:proofErr w:type="spellStart"/>
      <w:r w:rsidR="00FE6D96">
        <w:rPr>
          <w:i/>
          <w:iCs/>
          <w:sz w:val="24"/>
          <w:szCs w:val="24"/>
          <w:lang w:val="en-US"/>
        </w:rPr>
        <w:t>Behaviour</w:t>
      </w:r>
      <w:proofErr w:type="spellEnd"/>
      <w:r w:rsidR="00FE6D96">
        <w:rPr>
          <w:i/>
          <w:iCs/>
          <w:sz w:val="24"/>
          <w:szCs w:val="24"/>
          <w:lang w:val="en-US"/>
        </w:rPr>
        <w:t xml:space="preserve">, </w:t>
      </w:r>
      <w:r w:rsidR="00BD12DA">
        <w:rPr>
          <w:i/>
          <w:iCs/>
          <w:sz w:val="24"/>
          <w:szCs w:val="24"/>
          <w:lang w:val="en-US"/>
        </w:rPr>
        <w:t xml:space="preserve">Division of Human Nutrition and Health, </w:t>
      </w:r>
      <w:r w:rsidR="00FE6D96">
        <w:rPr>
          <w:i/>
          <w:iCs/>
          <w:sz w:val="24"/>
          <w:szCs w:val="24"/>
          <w:lang w:val="en-US"/>
        </w:rPr>
        <w:t xml:space="preserve">Wageningen University and Research, </w:t>
      </w:r>
      <w:r w:rsidR="00FE6D96" w:rsidRPr="00FE6D96">
        <w:rPr>
          <w:i/>
          <w:iCs/>
          <w:sz w:val="24"/>
          <w:szCs w:val="24"/>
          <w:lang w:val="en-GB"/>
        </w:rPr>
        <w:t>6708 WE</w:t>
      </w:r>
      <w:r w:rsidR="00FE6D96">
        <w:rPr>
          <w:i/>
          <w:iCs/>
          <w:sz w:val="24"/>
          <w:szCs w:val="24"/>
          <w:lang w:val="en-GB"/>
        </w:rPr>
        <w:t>,</w:t>
      </w:r>
      <w:r w:rsidR="00FE6D96" w:rsidRPr="00FE6D96">
        <w:rPr>
          <w:i/>
          <w:iCs/>
          <w:sz w:val="24"/>
          <w:szCs w:val="24"/>
          <w:lang w:val="en-GB"/>
        </w:rPr>
        <w:t xml:space="preserve"> Wageningen</w:t>
      </w:r>
      <w:r w:rsidR="00FE6D96">
        <w:rPr>
          <w:i/>
          <w:iCs/>
          <w:sz w:val="24"/>
          <w:szCs w:val="24"/>
          <w:lang w:val="en-GB"/>
        </w:rPr>
        <w:t>,</w:t>
      </w:r>
      <w:r w:rsidR="00FE6D96" w:rsidRPr="00FE6D96">
        <w:rPr>
          <w:i/>
          <w:iCs/>
          <w:sz w:val="24"/>
          <w:szCs w:val="24"/>
          <w:lang w:val="en-GB"/>
        </w:rPr>
        <w:t xml:space="preserve"> The Netherlands</w:t>
      </w:r>
    </w:p>
    <w:p w14:paraId="5F79E13F" w14:textId="5A16530E" w:rsidR="00DB5DA7" w:rsidRPr="00FE6D96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6039A9">
        <w:rPr>
          <w:i/>
          <w:iCs/>
          <w:sz w:val="24"/>
          <w:szCs w:val="24"/>
          <w:vertAlign w:val="superscript"/>
          <w:lang w:val="en-US"/>
        </w:rPr>
        <w:t xml:space="preserve"> </w:t>
      </w:r>
      <w:r w:rsidR="002142F2">
        <w:rPr>
          <w:i/>
          <w:iCs/>
          <w:sz w:val="24"/>
          <w:szCs w:val="24"/>
          <w:lang w:val="en-US"/>
        </w:rPr>
        <w:t>Food Quality and Design</w:t>
      </w:r>
      <w:r>
        <w:rPr>
          <w:i/>
          <w:iCs/>
          <w:sz w:val="24"/>
          <w:szCs w:val="24"/>
          <w:lang w:val="en-US"/>
        </w:rPr>
        <w:t xml:space="preserve">, </w:t>
      </w:r>
      <w:r w:rsidR="002142F2">
        <w:rPr>
          <w:i/>
          <w:iCs/>
          <w:sz w:val="24"/>
          <w:szCs w:val="24"/>
          <w:lang w:val="en-US"/>
        </w:rPr>
        <w:t>Wageningen University and Research</w:t>
      </w:r>
      <w:r>
        <w:rPr>
          <w:i/>
          <w:iCs/>
          <w:sz w:val="24"/>
          <w:szCs w:val="24"/>
          <w:lang w:val="en-US"/>
        </w:rPr>
        <w:t xml:space="preserve">, </w:t>
      </w:r>
      <w:r w:rsidR="00FE6D96" w:rsidRPr="00FE6D96">
        <w:rPr>
          <w:i/>
          <w:iCs/>
          <w:sz w:val="24"/>
          <w:szCs w:val="24"/>
          <w:lang w:val="en-GB"/>
        </w:rPr>
        <w:t>PO Box 17</w:t>
      </w:r>
      <w:r w:rsidR="00FE6D96">
        <w:rPr>
          <w:i/>
          <w:iCs/>
          <w:sz w:val="24"/>
          <w:szCs w:val="24"/>
          <w:lang w:val="en-GB"/>
        </w:rPr>
        <w:t>,</w:t>
      </w:r>
      <w:r w:rsidR="00FE6D96" w:rsidRPr="00FE6D96">
        <w:rPr>
          <w:i/>
          <w:iCs/>
          <w:sz w:val="24"/>
          <w:szCs w:val="24"/>
          <w:lang w:val="en-GB"/>
        </w:rPr>
        <w:t xml:space="preserve"> 6700 AA</w:t>
      </w:r>
      <w:r w:rsidR="00FE6D96">
        <w:rPr>
          <w:i/>
          <w:iCs/>
          <w:sz w:val="24"/>
          <w:szCs w:val="24"/>
          <w:lang w:val="en-GB"/>
        </w:rPr>
        <w:t>,</w:t>
      </w:r>
      <w:r w:rsidR="00FE6D96" w:rsidRPr="00FE6D96">
        <w:rPr>
          <w:i/>
          <w:iCs/>
          <w:sz w:val="24"/>
          <w:szCs w:val="24"/>
          <w:lang w:val="en-GB"/>
        </w:rPr>
        <w:t xml:space="preserve"> Wageningen</w:t>
      </w:r>
      <w:r w:rsidR="00FE6D96">
        <w:rPr>
          <w:i/>
          <w:iCs/>
          <w:sz w:val="24"/>
          <w:szCs w:val="24"/>
          <w:lang w:val="en-GB"/>
        </w:rPr>
        <w:t>,</w:t>
      </w:r>
      <w:r w:rsidR="00FE6D96" w:rsidRPr="00FE6D96">
        <w:rPr>
          <w:i/>
          <w:iCs/>
          <w:sz w:val="24"/>
          <w:szCs w:val="24"/>
          <w:lang w:val="en-GB"/>
        </w:rPr>
        <w:t xml:space="preserve"> The Netherlands</w:t>
      </w:r>
    </w:p>
    <w:p w14:paraId="35435500" w14:textId="77777777" w:rsidR="002E6A3E" w:rsidRDefault="002E6A3E" w:rsidP="002E6A3E">
      <w:pPr>
        <w:pStyle w:val="BodyText"/>
        <w:jc w:val="both"/>
        <w:rPr>
          <w:sz w:val="22"/>
          <w:szCs w:val="22"/>
          <w:lang w:val="en-GB"/>
        </w:rPr>
      </w:pPr>
    </w:p>
    <w:p w14:paraId="13CC0C9B" w14:textId="0B82B0FC" w:rsidR="009B5787" w:rsidRDefault="002E6A3E" w:rsidP="002E6A3E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Pr="00E8352A">
        <w:rPr>
          <w:sz w:val="22"/>
          <w:szCs w:val="22"/>
          <w:lang w:val="en-GB"/>
        </w:rPr>
        <w:t>asta and noodles</w:t>
      </w:r>
      <w:r>
        <w:rPr>
          <w:sz w:val="22"/>
          <w:szCs w:val="22"/>
          <w:lang w:val="en-GB"/>
        </w:rPr>
        <w:t xml:space="preserve"> are </w:t>
      </w:r>
      <w:r w:rsidR="00BA58C0" w:rsidRPr="00907D31">
        <w:rPr>
          <w:sz w:val="22"/>
          <w:szCs w:val="22"/>
          <w:lang w:val="en-GB"/>
        </w:rPr>
        <w:t>staple foods</w:t>
      </w:r>
      <w:r w:rsidR="00BA58C0">
        <w:rPr>
          <w:sz w:val="22"/>
          <w:szCs w:val="22"/>
          <w:lang w:val="en-GB"/>
        </w:rPr>
        <w:t xml:space="preserve"> and </w:t>
      </w:r>
      <w:r>
        <w:rPr>
          <w:sz w:val="22"/>
          <w:szCs w:val="22"/>
          <w:lang w:val="en-GB"/>
        </w:rPr>
        <w:t>e</w:t>
      </w:r>
      <w:r w:rsidRPr="002E6A3E">
        <w:rPr>
          <w:sz w:val="22"/>
          <w:szCs w:val="22"/>
          <w:lang w:val="en-GB"/>
        </w:rPr>
        <w:t xml:space="preserve">xamples of food products </w:t>
      </w:r>
      <w:r>
        <w:rPr>
          <w:sz w:val="22"/>
          <w:szCs w:val="22"/>
          <w:lang w:val="en-GB"/>
        </w:rPr>
        <w:t xml:space="preserve">that contain a </w:t>
      </w:r>
      <w:r w:rsidRPr="002E6A3E">
        <w:rPr>
          <w:sz w:val="22"/>
          <w:szCs w:val="22"/>
          <w:lang w:val="en-GB"/>
        </w:rPr>
        <w:t>dense gluten network</w:t>
      </w:r>
      <w:r w:rsidR="00BA58C0">
        <w:rPr>
          <w:sz w:val="22"/>
          <w:szCs w:val="22"/>
          <w:lang w:val="en-GB"/>
        </w:rPr>
        <w:t xml:space="preserve">, yet their </w:t>
      </w:r>
      <w:r w:rsidR="00422AF9" w:rsidRPr="00907D31">
        <w:rPr>
          <w:sz w:val="22"/>
          <w:szCs w:val="22"/>
          <w:lang w:val="en-GB"/>
        </w:rPr>
        <w:t xml:space="preserve">nutritional protein quality </w:t>
      </w:r>
      <w:r w:rsidR="00BA58C0">
        <w:rPr>
          <w:sz w:val="22"/>
          <w:szCs w:val="22"/>
          <w:lang w:val="en-GB"/>
        </w:rPr>
        <w:t xml:space="preserve">may be limited by </w:t>
      </w:r>
      <w:r w:rsidR="00422AF9" w:rsidRPr="00907D31">
        <w:rPr>
          <w:sz w:val="22"/>
          <w:szCs w:val="22"/>
          <w:lang w:val="en-GB"/>
        </w:rPr>
        <w:t>the amino acid profile of wheat</w:t>
      </w:r>
      <w:r w:rsidR="00422AF9">
        <w:rPr>
          <w:sz w:val="22"/>
          <w:szCs w:val="22"/>
          <w:lang w:val="en-GB"/>
        </w:rPr>
        <w:t>.</w:t>
      </w:r>
      <w:r w:rsidR="00422AF9">
        <w:rPr>
          <w:rStyle w:val="EndnoteReference"/>
          <w:sz w:val="22"/>
          <w:szCs w:val="22"/>
          <w:lang w:val="en-GB"/>
        </w:rPr>
        <w:endnoteReference w:id="1"/>
      </w:r>
      <w:r w:rsidR="00422AF9">
        <w:rPr>
          <w:sz w:val="22"/>
          <w:szCs w:val="22"/>
          <w:lang w:val="en-GB"/>
        </w:rPr>
        <w:t xml:space="preserve"> </w:t>
      </w:r>
      <w:r w:rsidR="00BA58C0">
        <w:rPr>
          <w:sz w:val="22"/>
          <w:szCs w:val="22"/>
          <w:lang w:val="en-GB"/>
        </w:rPr>
        <w:t xml:space="preserve">Specific </w:t>
      </w:r>
      <w:r w:rsidR="00422AF9">
        <w:rPr>
          <w:sz w:val="22"/>
          <w:szCs w:val="22"/>
          <w:lang w:val="en-GB"/>
        </w:rPr>
        <w:t xml:space="preserve">demographic groups such as </w:t>
      </w:r>
      <w:r w:rsidR="00422AF9" w:rsidRPr="00E8352A">
        <w:rPr>
          <w:sz w:val="22"/>
          <w:szCs w:val="22"/>
          <w:lang w:val="en-GB"/>
        </w:rPr>
        <w:t>elderly</w:t>
      </w:r>
      <w:r w:rsidR="00BA58C0">
        <w:rPr>
          <w:sz w:val="22"/>
          <w:szCs w:val="22"/>
          <w:lang w:val="en-GB"/>
        </w:rPr>
        <w:t xml:space="preserve"> require higher concentrations of complete proteins</w:t>
      </w:r>
      <w:r w:rsidR="00422AF9">
        <w:rPr>
          <w:rStyle w:val="EndnoteReference"/>
          <w:sz w:val="22"/>
          <w:szCs w:val="22"/>
          <w:lang w:val="en-GB"/>
        </w:rPr>
        <w:endnoteReference w:id="2"/>
      </w:r>
      <w:r w:rsidR="00623FB2">
        <w:rPr>
          <w:sz w:val="22"/>
          <w:szCs w:val="22"/>
          <w:lang w:val="en-GB"/>
        </w:rPr>
        <w:t>.</w:t>
      </w:r>
      <w:r w:rsidR="00BA58C0">
        <w:rPr>
          <w:sz w:val="22"/>
          <w:szCs w:val="22"/>
          <w:lang w:val="en-GB"/>
        </w:rPr>
        <w:t xml:space="preserve"> </w:t>
      </w:r>
      <w:r w:rsidR="00623FB2">
        <w:rPr>
          <w:sz w:val="22"/>
          <w:szCs w:val="22"/>
          <w:lang w:val="en-GB"/>
        </w:rPr>
        <w:t>T</w:t>
      </w:r>
      <w:r w:rsidR="00BA58C0">
        <w:rPr>
          <w:sz w:val="22"/>
          <w:szCs w:val="22"/>
          <w:lang w:val="en-GB"/>
        </w:rPr>
        <w:t xml:space="preserve">he </w:t>
      </w:r>
      <w:r w:rsidR="00422AF9">
        <w:rPr>
          <w:sz w:val="22"/>
          <w:szCs w:val="22"/>
          <w:lang w:val="en-GB"/>
        </w:rPr>
        <w:t xml:space="preserve">addition of complementary amino acids to </w:t>
      </w:r>
      <w:r w:rsidR="00BD12DA">
        <w:rPr>
          <w:sz w:val="22"/>
          <w:szCs w:val="22"/>
          <w:lang w:val="en-GB"/>
        </w:rPr>
        <w:t>pasta and noodles</w:t>
      </w:r>
      <w:r w:rsidR="00105EF0">
        <w:rPr>
          <w:sz w:val="22"/>
          <w:szCs w:val="22"/>
          <w:lang w:val="en-GB"/>
        </w:rPr>
        <w:t xml:space="preserve">, from for instance legumes, </w:t>
      </w:r>
      <w:r w:rsidR="00422AF9">
        <w:rPr>
          <w:sz w:val="22"/>
          <w:szCs w:val="22"/>
          <w:lang w:val="en-GB"/>
        </w:rPr>
        <w:t>could improve health outcomes</w:t>
      </w:r>
      <w:r w:rsidR="00422AF9" w:rsidRPr="00D9307C">
        <w:rPr>
          <w:sz w:val="22"/>
          <w:szCs w:val="22"/>
          <w:lang w:val="en-GB"/>
        </w:rPr>
        <w:t>.</w:t>
      </w:r>
      <w:r w:rsidR="00422AF9">
        <w:rPr>
          <w:sz w:val="22"/>
          <w:szCs w:val="22"/>
          <w:lang w:val="en-GB"/>
        </w:rPr>
        <w:t xml:space="preserve"> </w:t>
      </w:r>
      <w:r w:rsidR="00BA58C0">
        <w:rPr>
          <w:sz w:val="22"/>
          <w:szCs w:val="22"/>
          <w:lang w:val="en-GB"/>
        </w:rPr>
        <w:t xml:space="preserve">In addition, </w:t>
      </w:r>
      <w:r w:rsidR="00277749">
        <w:rPr>
          <w:sz w:val="22"/>
          <w:szCs w:val="22"/>
          <w:lang w:val="en-GB"/>
        </w:rPr>
        <w:t xml:space="preserve">maintaining a low glycaemic </w:t>
      </w:r>
      <w:r w:rsidR="00BA58C0">
        <w:rPr>
          <w:sz w:val="22"/>
          <w:szCs w:val="22"/>
          <w:lang w:val="en-GB"/>
        </w:rPr>
        <w:t xml:space="preserve">response </w:t>
      </w:r>
      <w:r w:rsidR="00A93346">
        <w:rPr>
          <w:sz w:val="22"/>
          <w:szCs w:val="22"/>
          <w:lang w:val="en-GB"/>
        </w:rPr>
        <w:t>can</w:t>
      </w:r>
      <w:r w:rsidR="00A93346" w:rsidRPr="00A93346">
        <w:rPr>
          <w:sz w:val="22"/>
          <w:szCs w:val="22"/>
          <w:lang w:val="en-GB"/>
        </w:rPr>
        <w:t xml:space="preserve"> </w:t>
      </w:r>
      <w:r w:rsidR="00BA58C0">
        <w:rPr>
          <w:sz w:val="22"/>
          <w:szCs w:val="22"/>
          <w:lang w:val="en-GB"/>
        </w:rPr>
        <w:t xml:space="preserve">offer </w:t>
      </w:r>
      <w:r w:rsidR="00677883" w:rsidRPr="00A93346">
        <w:rPr>
          <w:sz w:val="22"/>
          <w:szCs w:val="22"/>
          <w:lang w:val="en-GB"/>
        </w:rPr>
        <w:t>benefit</w:t>
      </w:r>
      <w:r w:rsidR="00BA58C0">
        <w:rPr>
          <w:sz w:val="22"/>
          <w:szCs w:val="22"/>
          <w:lang w:val="en-GB"/>
        </w:rPr>
        <w:t>s</w:t>
      </w:r>
      <w:r w:rsidR="00677883" w:rsidRPr="00A93346">
        <w:rPr>
          <w:sz w:val="22"/>
          <w:szCs w:val="22"/>
          <w:lang w:val="en-GB"/>
        </w:rPr>
        <w:t xml:space="preserve"> </w:t>
      </w:r>
      <w:r w:rsidR="00BA58C0">
        <w:rPr>
          <w:sz w:val="22"/>
          <w:szCs w:val="22"/>
          <w:lang w:val="en-GB"/>
        </w:rPr>
        <w:t xml:space="preserve">to </w:t>
      </w:r>
      <w:r w:rsidR="00677883" w:rsidRPr="00A93346">
        <w:rPr>
          <w:sz w:val="22"/>
          <w:szCs w:val="22"/>
          <w:lang w:val="en-GB"/>
        </w:rPr>
        <w:t>cardiometabolic health</w:t>
      </w:r>
      <w:r w:rsidR="00677883">
        <w:rPr>
          <w:sz w:val="22"/>
          <w:szCs w:val="22"/>
          <w:lang w:val="en-GB"/>
        </w:rPr>
        <w:t xml:space="preserve"> and</w:t>
      </w:r>
      <w:r w:rsidR="00677883" w:rsidRPr="00A93346">
        <w:rPr>
          <w:sz w:val="22"/>
          <w:szCs w:val="22"/>
          <w:lang w:val="en-GB"/>
        </w:rPr>
        <w:t xml:space="preserve"> </w:t>
      </w:r>
      <w:r w:rsidR="00A93346" w:rsidRPr="00A93346">
        <w:rPr>
          <w:sz w:val="22"/>
          <w:szCs w:val="22"/>
          <w:lang w:val="en-GB"/>
        </w:rPr>
        <w:t>support the prevention and management of type 2 diabetes</w:t>
      </w:r>
      <w:r w:rsidR="00A93346">
        <w:rPr>
          <w:sz w:val="22"/>
          <w:szCs w:val="22"/>
          <w:lang w:val="en-GB"/>
        </w:rPr>
        <w:t>.</w:t>
      </w:r>
      <w:r w:rsidR="00A93346" w:rsidRPr="00630C16">
        <w:rPr>
          <w:rStyle w:val="EndnoteReference"/>
          <w:rFonts w:ascii="Raleway" w:hAnsi="Raleway"/>
          <w:sz w:val="22"/>
          <w:szCs w:val="22"/>
          <w:lang w:val="en-US"/>
        </w:rPr>
        <w:endnoteReference w:id="3"/>
      </w:r>
      <w:r w:rsidR="009B5787">
        <w:rPr>
          <w:sz w:val="22"/>
          <w:szCs w:val="22"/>
          <w:lang w:val="en-US"/>
        </w:rPr>
        <w:t xml:space="preserve"> </w:t>
      </w:r>
      <w:r w:rsidR="00BA58C0">
        <w:rPr>
          <w:sz w:val="22"/>
          <w:szCs w:val="22"/>
          <w:lang w:val="en-US"/>
        </w:rPr>
        <w:t xml:space="preserve">A </w:t>
      </w:r>
      <w:r w:rsidR="00105EF0">
        <w:rPr>
          <w:sz w:val="22"/>
          <w:szCs w:val="22"/>
          <w:lang w:val="en-GB"/>
        </w:rPr>
        <w:t xml:space="preserve">potential strategy to achieve </w:t>
      </w:r>
      <w:r w:rsidR="00677883">
        <w:rPr>
          <w:sz w:val="22"/>
          <w:szCs w:val="22"/>
          <w:lang w:val="en-GB"/>
        </w:rPr>
        <w:t>high</w:t>
      </w:r>
      <w:r w:rsidR="00BA58C0">
        <w:rPr>
          <w:sz w:val="22"/>
          <w:szCs w:val="22"/>
          <w:lang w:val="en-GB"/>
        </w:rPr>
        <w:t>er</w:t>
      </w:r>
      <w:r w:rsidR="00677883">
        <w:rPr>
          <w:sz w:val="22"/>
          <w:szCs w:val="22"/>
          <w:lang w:val="en-GB"/>
        </w:rPr>
        <w:t xml:space="preserve"> protein quality, </w:t>
      </w:r>
      <w:r w:rsidR="008050CA">
        <w:rPr>
          <w:sz w:val="22"/>
          <w:szCs w:val="22"/>
          <w:lang w:val="en-GB"/>
        </w:rPr>
        <w:t xml:space="preserve">increased protein </w:t>
      </w:r>
      <w:r w:rsidR="00677883">
        <w:rPr>
          <w:sz w:val="22"/>
          <w:szCs w:val="22"/>
          <w:lang w:val="en-GB"/>
        </w:rPr>
        <w:t>quantity and</w:t>
      </w:r>
      <w:r w:rsidR="00623FB2">
        <w:rPr>
          <w:sz w:val="22"/>
          <w:szCs w:val="22"/>
          <w:lang w:val="en-GB"/>
        </w:rPr>
        <w:t xml:space="preserve"> </w:t>
      </w:r>
      <w:r w:rsidR="00454743">
        <w:rPr>
          <w:sz w:val="22"/>
          <w:szCs w:val="22"/>
          <w:lang w:val="en-GB"/>
        </w:rPr>
        <w:t>reduced</w:t>
      </w:r>
      <w:r w:rsidR="00677883">
        <w:rPr>
          <w:sz w:val="22"/>
          <w:szCs w:val="22"/>
          <w:lang w:val="en-GB"/>
        </w:rPr>
        <w:t xml:space="preserve"> starch digestion rate</w:t>
      </w:r>
      <w:r w:rsidR="00BA58C0">
        <w:rPr>
          <w:sz w:val="22"/>
          <w:szCs w:val="22"/>
          <w:lang w:val="en-GB"/>
        </w:rPr>
        <w:t>s</w:t>
      </w:r>
      <w:r w:rsidR="009B5787" w:rsidRPr="009B5787">
        <w:rPr>
          <w:sz w:val="22"/>
          <w:szCs w:val="22"/>
          <w:lang w:val="en-GB"/>
        </w:rPr>
        <w:t xml:space="preserve"> </w:t>
      </w:r>
      <w:r w:rsidR="009B5787">
        <w:rPr>
          <w:sz w:val="22"/>
          <w:szCs w:val="22"/>
          <w:lang w:val="en-GB"/>
        </w:rPr>
        <w:t xml:space="preserve">is </w:t>
      </w:r>
      <w:r w:rsidR="00BD12DA">
        <w:rPr>
          <w:sz w:val="22"/>
          <w:szCs w:val="22"/>
          <w:lang w:val="en-GB"/>
        </w:rPr>
        <w:t xml:space="preserve">to enrich </w:t>
      </w:r>
      <w:r w:rsidR="00E01A56">
        <w:rPr>
          <w:sz w:val="22"/>
          <w:szCs w:val="22"/>
          <w:lang w:val="en-GB"/>
        </w:rPr>
        <w:t xml:space="preserve">wheat </w:t>
      </w:r>
      <w:r w:rsidR="009B5787">
        <w:rPr>
          <w:sz w:val="22"/>
          <w:szCs w:val="22"/>
          <w:lang w:val="en-GB"/>
        </w:rPr>
        <w:t xml:space="preserve">pasta </w:t>
      </w:r>
      <w:r w:rsidR="00E01A56">
        <w:rPr>
          <w:sz w:val="22"/>
          <w:szCs w:val="22"/>
          <w:lang w:val="en-GB"/>
        </w:rPr>
        <w:t xml:space="preserve">with </w:t>
      </w:r>
      <w:r w:rsidR="00964269">
        <w:rPr>
          <w:sz w:val="22"/>
          <w:szCs w:val="22"/>
          <w:lang w:val="en-GB"/>
        </w:rPr>
        <w:t>legume</w:t>
      </w:r>
      <w:r w:rsidR="00E01A56">
        <w:rPr>
          <w:sz w:val="22"/>
          <w:szCs w:val="22"/>
          <w:lang w:val="en-GB"/>
        </w:rPr>
        <w:t xml:space="preserve"> flours which have been processed to retain the </w:t>
      </w:r>
      <w:r w:rsidR="009B5787">
        <w:rPr>
          <w:sz w:val="22"/>
          <w:szCs w:val="22"/>
          <w:lang w:val="en-GB"/>
        </w:rPr>
        <w:t>cell wall</w:t>
      </w:r>
      <w:r w:rsidR="00977C5F">
        <w:rPr>
          <w:sz w:val="22"/>
          <w:szCs w:val="22"/>
          <w:lang w:val="en-GB"/>
        </w:rPr>
        <w:t xml:space="preserve"> integrity</w:t>
      </w:r>
      <w:r w:rsidR="009B5787">
        <w:rPr>
          <w:sz w:val="22"/>
          <w:szCs w:val="22"/>
          <w:lang w:val="en-GB"/>
        </w:rPr>
        <w:t xml:space="preserve"> </w:t>
      </w:r>
      <w:r w:rsidR="00E01A56">
        <w:rPr>
          <w:sz w:val="22"/>
          <w:szCs w:val="22"/>
          <w:lang w:val="en-GB"/>
        </w:rPr>
        <w:t xml:space="preserve">of the legumes </w:t>
      </w:r>
      <w:r w:rsidR="009B5787">
        <w:rPr>
          <w:sz w:val="22"/>
          <w:szCs w:val="22"/>
          <w:lang w:val="en-GB"/>
        </w:rPr>
        <w:t>during the grinding process.</w:t>
      </w:r>
    </w:p>
    <w:p w14:paraId="5445AADA" w14:textId="77777777" w:rsidR="00365F75" w:rsidRDefault="00365F75" w:rsidP="002E6A3E">
      <w:pPr>
        <w:pStyle w:val="BodyText"/>
        <w:jc w:val="both"/>
        <w:rPr>
          <w:sz w:val="22"/>
          <w:szCs w:val="22"/>
          <w:lang w:val="en-GB"/>
        </w:rPr>
      </w:pPr>
    </w:p>
    <w:p w14:paraId="055532A6" w14:textId="07C50FC1" w:rsidR="009B5787" w:rsidRDefault="00BD12DA" w:rsidP="009B5787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9B5787">
        <w:rPr>
          <w:sz w:val="22"/>
          <w:szCs w:val="22"/>
          <w:lang w:val="en-GB"/>
        </w:rPr>
        <w:t>astas</w:t>
      </w:r>
      <w:r w:rsidR="00727228">
        <w:rPr>
          <w:sz w:val="22"/>
          <w:szCs w:val="22"/>
          <w:lang w:val="en-GB"/>
        </w:rPr>
        <w:t xml:space="preserve"> </w:t>
      </w:r>
      <w:r w:rsidR="00E01A56">
        <w:rPr>
          <w:sz w:val="22"/>
          <w:szCs w:val="22"/>
          <w:lang w:val="en-GB"/>
        </w:rPr>
        <w:t>contain</w:t>
      </w:r>
      <w:r>
        <w:rPr>
          <w:sz w:val="22"/>
          <w:szCs w:val="22"/>
          <w:lang w:val="en-GB"/>
        </w:rPr>
        <w:t>ing</w:t>
      </w:r>
      <w:r w:rsidR="00E01A56">
        <w:rPr>
          <w:sz w:val="22"/>
          <w:szCs w:val="22"/>
          <w:lang w:val="en-GB"/>
        </w:rPr>
        <w:t xml:space="preserve"> cellular flours from different sources</w:t>
      </w:r>
      <w:r>
        <w:rPr>
          <w:sz w:val="22"/>
          <w:szCs w:val="22"/>
          <w:lang w:val="en-GB"/>
        </w:rPr>
        <w:t xml:space="preserve"> were produced</w:t>
      </w:r>
      <w:r w:rsidR="00E01A56">
        <w:rPr>
          <w:sz w:val="22"/>
          <w:szCs w:val="22"/>
          <w:lang w:val="en-GB"/>
        </w:rPr>
        <w:t xml:space="preserve">, </w:t>
      </w:r>
      <w:r w:rsidR="00727228">
        <w:rPr>
          <w:sz w:val="22"/>
          <w:szCs w:val="22"/>
          <w:lang w:val="en-GB"/>
        </w:rPr>
        <w:t xml:space="preserve">and </w:t>
      </w:r>
      <w:r w:rsidR="00E01A56">
        <w:rPr>
          <w:sz w:val="22"/>
          <w:szCs w:val="22"/>
          <w:lang w:val="en-GB"/>
        </w:rPr>
        <w:t xml:space="preserve">the </w:t>
      </w:r>
      <w:r w:rsidR="00727228">
        <w:rPr>
          <w:sz w:val="22"/>
          <w:szCs w:val="22"/>
          <w:lang w:val="en-GB"/>
        </w:rPr>
        <w:t xml:space="preserve">impact </w:t>
      </w:r>
      <w:r w:rsidR="00E01A56">
        <w:rPr>
          <w:sz w:val="22"/>
          <w:szCs w:val="22"/>
          <w:lang w:val="en-GB"/>
        </w:rPr>
        <w:t>this has on metabolic responses</w:t>
      </w:r>
      <w:r>
        <w:rPr>
          <w:sz w:val="22"/>
          <w:szCs w:val="22"/>
          <w:lang w:val="en-GB"/>
        </w:rPr>
        <w:t xml:space="preserve"> was quantified</w:t>
      </w:r>
      <w:r w:rsidR="003548BA">
        <w:rPr>
          <w:sz w:val="22"/>
          <w:szCs w:val="22"/>
          <w:lang w:val="en-GB"/>
        </w:rPr>
        <w:t>. The cellular flour</w:t>
      </w:r>
      <w:r w:rsidR="008B02FD">
        <w:rPr>
          <w:sz w:val="22"/>
          <w:szCs w:val="22"/>
          <w:lang w:val="en-GB"/>
        </w:rPr>
        <w:t xml:space="preserve">s </w:t>
      </w:r>
      <w:r w:rsidR="000D2217">
        <w:rPr>
          <w:sz w:val="22"/>
          <w:szCs w:val="22"/>
          <w:lang w:val="en-GB"/>
        </w:rPr>
        <w:t>were</w:t>
      </w:r>
      <w:r w:rsidR="003548BA">
        <w:rPr>
          <w:sz w:val="22"/>
          <w:szCs w:val="22"/>
          <w:lang w:val="en-GB"/>
        </w:rPr>
        <w:t xml:space="preserve"> obtained </w:t>
      </w:r>
      <w:r w:rsidR="00E01A56">
        <w:rPr>
          <w:sz w:val="22"/>
          <w:szCs w:val="22"/>
          <w:lang w:val="en-GB"/>
        </w:rPr>
        <w:t xml:space="preserve">through </w:t>
      </w:r>
      <w:r w:rsidR="003548BA">
        <w:rPr>
          <w:sz w:val="22"/>
          <w:szCs w:val="22"/>
          <w:lang w:val="en-GB"/>
        </w:rPr>
        <w:t xml:space="preserve">hydrothermal treatment followed by grinding, freeze-drying and sieving. </w:t>
      </w:r>
      <w:r w:rsidR="00F36FB9">
        <w:rPr>
          <w:sz w:val="22"/>
          <w:szCs w:val="22"/>
          <w:lang w:val="en-GB"/>
        </w:rPr>
        <w:t xml:space="preserve">The cellular flour </w:t>
      </w:r>
      <w:r w:rsidR="00365F75">
        <w:rPr>
          <w:sz w:val="22"/>
          <w:szCs w:val="22"/>
          <w:lang w:val="en-GB"/>
        </w:rPr>
        <w:t xml:space="preserve">was </w:t>
      </w:r>
      <w:r w:rsidR="00F36FB9">
        <w:rPr>
          <w:sz w:val="22"/>
          <w:szCs w:val="22"/>
          <w:lang w:val="en-GB"/>
        </w:rPr>
        <w:t xml:space="preserve">compared to </w:t>
      </w:r>
      <w:r w:rsidR="00E01A56">
        <w:rPr>
          <w:sz w:val="22"/>
          <w:szCs w:val="22"/>
          <w:lang w:val="en-GB"/>
        </w:rPr>
        <w:t>a ‘</w:t>
      </w:r>
      <w:r w:rsidR="00F36FB9">
        <w:rPr>
          <w:sz w:val="22"/>
          <w:szCs w:val="22"/>
          <w:lang w:val="en-GB"/>
        </w:rPr>
        <w:t>broken flour</w:t>
      </w:r>
      <w:r w:rsidR="00E01A56">
        <w:rPr>
          <w:sz w:val="22"/>
          <w:szCs w:val="22"/>
          <w:lang w:val="en-GB"/>
        </w:rPr>
        <w:t>’</w:t>
      </w:r>
      <w:r w:rsidR="00F36FB9">
        <w:rPr>
          <w:sz w:val="22"/>
          <w:szCs w:val="22"/>
          <w:lang w:val="en-GB"/>
        </w:rPr>
        <w:t xml:space="preserve">, </w:t>
      </w:r>
      <w:r w:rsidR="00DB5A3C">
        <w:rPr>
          <w:sz w:val="22"/>
          <w:szCs w:val="22"/>
          <w:lang w:val="en-GB"/>
        </w:rPr>
        <w:t xml:space="preserve">which </w:t>
      </w:r>
      <w:r>
        <w:rPr>
          <w:sz w:val="22"/>
          <w:szCs w:val="22"/>
          <w:lang w:val="en-GB"/>
        </w:rPr>
        <w:t xml:space="preserve">was </w:t>
      </w:r>
      <w:r w:rsidR="00E01A56">
        <w:rPr>
          <w:sz w:val="22"/>
          <w:szCs w:val="22"/>
          <w:lang w:val="en-GB"/>
        </w:rPr>
        <w:t>produced in the same way but</w:t>
      </w:r>
      <w:r w:rsidR="00641055">
        <w:rPr>
          <w:sz w:val="22"/>
          <w:szCs w:val="22"/>
          <w:lang w:val="en-GB"/>
        </w:rPr>
        <w:t xml:space="preserve"> inclu</w:t>
      </w:r>
      <w:r w:rsidR="00827B37">
        <w:rPr>
          <w:sz w:val="22"/>
          <w:szCs w:val="22"/>
          <w:lang w:val="en-GB"/>
        </w:rPr>
        <w:t xml:space="preserve">ded </w:t>
      </w:r>
      <w:r w:rsidR="00F36FB9">
        <w:rPr>
          <w:sz w:val="22"/>
          <w:szCs w:val="22"/>
          <w:lang w:val="en-GB"/>
        </w:rPr>
        <w:t>cryo</w:t>
      </w:r>
      <w:r w:rsidR="00E01A56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milling </w:t>
      </w:r>
      <w:r w:rsidR="00F36FB9">
        <w:rPr>
          <w:sz w:val="22"/>
          <w:szCs w:val="22"/>
          <w:lang w:val="en-GB"/>
        </w:rPr>
        <w:t xml:space="preserve">and </w:t>
      </w:r>
      <w:r>
        <w:rPr>
          <w:sz w:val="22"/>
          <w:szCs w:val="22"/>
          <w:lang w:val="en-GB"/>
        </w:rPr>
        <w:t>sieving steps</w:t>
      </w:r>
      <w:r w:rsidR="00F36FB9">
        <w:rPr>
          <w:sz w:val="22"/>
          <w:szCs w:val="22"/>
          <w:lang w:val="en-GB"/>
        </w:rPr>
        <w:t xml:space="preserve">. </w:t>
      </w:r>
      <w:r w:rsidR="00BA58C0">
        <w:rPr>
          <w:sz w:val="22"/>
          <w:szCs w:val="22"/>
          <w:lang w:val="en-GB"/>
        </w:rPr>
        <w:t>T</w:t>
      </w:r>
      <w:r w:rsidR="00365F75">
        <w:rPr>
          <w:sz w:val="22"/>
          <w:szCs w:val="22"/>
          <w:lang w:val="en-GB"/>
        </w:rPr>
        <w:t>he</w:t>
      </w:r>
      <w:r w:rsidR="00977C5F">
        <w:rPr>
          <w:sz w:val="22"/>
          <w:szCs w:val="22"/>
          <w:lang w:val="en-GB"/>
        </w:rPr>
        <w:t xml:space="preserve"> </w:t>
      </w:r>
      <w:r w:rsidR="00365F75">
        <w:rPr>
          <w:sz w:val="22"/>
          <w:szCs w:val="22"/>
          <w:lang w:val="en-GB"/>
        </w:rPr>
        <w:t xml:space="preserve">legume </w:t>
      </w:r>
      <w:r w:rsidR="00677883">
        <w:rPr>
          <w:sz w:val="22"/>
          <w:szCs w:val="22"/>
          <w:lang w:val="en-GB"/>
        </w:rPr>
        <w:t>pasta production</w:t>
      </w:r>
      <w:r w:rsidR="00BA58C0">
        <w:rPr>
          <w:sz w:val="22"/>
          <w:szCs w:val="22"/>
          <w:lang w:val="en-GB"/>
        </w:rPr>
        <w:t>,</w:t>
      </w:r>
      <w:r w:rsidR="00A62E0C">
        <w:rPr>
          <w:sz w:val="22"/>
          <w:szCs w:val="22"/>
          <w:lang w:val="en-GB"/>
        </w:rPr>
        <w:t xml:space="preserve"> </w:t>
      </w:r>
      <w:r w:rsidR="00677883">
        <w:rPr>
          <w:sz w:val="22"/>
          <w:szCs w:val="22"/>
          <w:lang w:val="en-GB"/>
        </w:rPr>
        <w:t>drying</w:t>
      </w:r>
      <w:r w:rsidR="00387456">
        <w:rPr>
          <w:sz w:val="22"/>
          <w:szCs w:val="22"/>
          <w:lang w:val="en-GB"/>
        </w:rPr>
        <w:t>,</w:t>
      </w:r>
      <w:r w:rsidR="00677883">
        <w:rPr>
          <w:sz w:val="22"/>
          <w:szCs w:val="22"/>
          <w:lang w:val="en-GB"/>
        </w:rPr>
        <w:t xml:space="preserve"> and cooking time</w:t>
      </w:r>
      <w:r w:rsidR="00506A60">
        <w:rPr>
          <w:sz w:val="22"/>
          <w:szCs w:val="22"/>
          <w:lang w:val="en-GB"/>
        </w:rPr>
        <w:t>s</w:t>
      </w:r>
      <w:r w:rsidR="00BA58C0">
        <w:rPr>
          <w:sz w:val="22"/>
          <w:szCs w:val="22"/>
          <w:lang w:val="en-GB"/>
        </w:rPr>
        <w:t xml:space="preserve"> </w:t>
      </w:r>
      <w:r w:rsidR="00977C5F">
        <w:rPr>
          <w:sz w:val="22"/>
          <w:szCs w:val="22"/>
          <w:lang w:val="en-GB"/>
        </w:rPr>
        <w:t>were optimized</w:t>
      </w:r>
      <w:r w:rsidR="00BA58C0">
        <w:rPr>
          <w:sz w:val="22"/>
          <w:szCs w:val="22"/>
          <w:lang w:val="en-GB"/>
        </w:rPr>
        <w:t xml:space="preserve"> to enable comparison of pasta made with different legume </w:t>
      </w:r>
      <w:r w:rsidR="00F36FB9">
        <w:rPr>
          <w:sz w:val="22"/>
          <w:szCs w:val="22"/>
          <w:lang w:val="en-GB"/>
        </w:rPr>
        <w:t>flours to determine the</w:t>
      </w:r>
      <w:r w:rsidR="009B5787">
        <w:rPr>
          <w:sz w:val="22"/>
          <w:szCs w:val="22"/>
          <w:lang w:val="en-GB"/>
        </w:rPr>
        <w:t xml:space="preserve"> influence of</w:t>
      </w:r>
      <w:r w:rsidR="00F36FB9">
        <w:rPr>
          <w:sz w:val="22"/>
          <w:szCs w:val="22"/>
          <w:lang w:val="en-GB"/>
        </w:rPr>
        <w:t xml:space="preserve"> </w:t>
      </w:r>
      <w:r w:rsidR="009B5787">
        <w:rPr>
          <w:sz w:val="22"/>
          <w:szCs w:val="22"/>
          <w:lang w:val="en-GB"/>
        </w:rPr>
        <w:t>(1) cell wall integrity</w:t>
      </w:r>
      <w:r w:rsidR="00684FB5">
        <w:rPr>
          <w:sz w:val="22"/>
          <w:szCs w:val="22"/>
          <w:lang w:val="en-GB"/>
        </w:rPr>
        <w:t>,</w:t>
      </w:r>
      <w:r w:rsidR="009B5787">
        <w:rPr>
          <w:sz w:val="22"/>
          <w:szCs w:val="22"/>
          <w:lang w:val="en-GB"/>
        </w:rPr>
        <w:t xml:space="preserve"> (2) legume species, and (3) wheat-to-legume ratios on digestion. </w:t>
      </w:r>
      <w:r w:rsidR="000D2217">
        <w:rPr>
          <w:sz w:val="22"/>
          <w:szCs w:val="22"/>
          <w:lang w:val="en-GB"/>
        </w:rPr>
        <w:t>S</w:t>
      </w:r>
      <w:r w:rsidR="009B5787">
        <w:rPr>
          <w:sz w:val="22"/>
          <w:szCs w:val="22"/>
          <w:lang w:val="en-GB"/>
        </w:rPr>
        <w:t xml:space="preserve">tarch and protein digestibility were assessed using the </w:t>
      </w:r>
      <w:proofErr w:type="spellStart"/>
      <w:r w:rsidR="009B5787">
        <w:rPr>
          <w:sz w:val="22"/>
          <w:szCs w:val="22"/>
          <w:lang w:val="en-GB"/>
        </w:rPr>
        <w:t>Englyst</w:t>
      </w:r>
      <w:proofErr w:type="spellEnd"/>
      <w:r w:rsidR="009B5787">
        <w:rPr>
          <w:rStyle w:val="EndnoteReference"/>
          <w:sz w:val="22"/>
          <w:szCs w:val="22"/>
          <w:lang w:val="en-GB"/>
        </w:rPr>
        <w:endnoteReference w:id="4"/>
      </w:r>
      <w:r w:rsidR="009B5787">
        <w:rPr>
          <w:sz w:val="22"/>
          <w:szCs w:val="22"/>
          <w:lang w:val="en-GB"/>
        </w:rPr>
        <w:t xml:space="preserve"> and the INFOGEST 2.0</w:t>
      </w:r>
      <w:r w:rsidR="009B5787">
        <w:rPr>
          <w:rStyle w:val="EndnoteReference"/>
          <w:sz w:val="22"/>
          <w:szCs w:val="22"/>
          <w:lang w:val="en-GB"/>
        </w:rPr>
        <w:endnoteReference w:id="5"/>
      </w:r>
      <w:r w:rsidR="009B5787">
        <w:rPr>
          <w:sz w:val="22"/>
          <w:szCs w:val="22"/>
          <w:lang w:val="en-GB"/>
        </w:rPr>
        <w:t xml:space="preserve"> protocols respectively. </w:t>
      </w:r>
      <w:r>
        <w:rPr>
          <w:sz w:val="22"/>
          <w:szCs w:val="22"/>
          <w:lang w:val="en-GB"/>
        </w:rPr>
        <w:t>P</w:t>
      </w:r>
      <w:r w:rsidR="009B5787">
        <w:rPr>
          <w:sz w:val="22"/>
          <w:szCs w:val="22"/>
          <w:lang w:val="en-GB"/>
        </w:rPr>
        <w:t xml:space="preserve">asta matrix properties such as degree of starch gelatinization and cell wall integrity were </w:t>
      </w:r>
      <w:r w:rsidR="003F6C1E">
        <w:rPr>
          <w:sz w:val="22"/>
          <w:szCs w:val="22"/>
          <w:lang w:val="en-GB"/>
        </w:rPr>
        <w:t xml:space="preserve">measured </w:t>
      </w:r>
      <w:r w:rsidR="009B5787">
        <w:rPr>
          <w:sz w:val="22"/>
          <w:szCs w:val="22"/>
          <w:lang w:val="en-GB"/>
        </w:rPr>
        <w:t xml:space="preserve">using differential scanning calorimetry and microscopy. </w:t>
      </w:r>
      <w:r w:rsidR="00BA58C0">
        <w:rPr>
          <w:sz w:val="22"/>
          <w:szCs w:val="22"/>
          <w:lang w:val="en-GB"/>
        </w:rPr>
        <w:t xml:space="preserve">Our </w:t>
      </w:r>
      <w:r w:rsidR="009B5787" w:rsidRPr="009C1C83">
        <w:rPr>
          <w:sz w:val="22"/>
          <w:szCs w:val="22"/>
          <w:lang w:val="en-GB"/>
        </w:rPr>
        <w:t xml:space="preserve">findings provide insights </w:t>
      </w:r>
      <w:r w:rsidR="00BA58C0">
        <w:rPr>
          <w:sz w:val="22"/>
          <w:szCs w:val="22"/>
          <w:lang w:val="en-GB"/>
        </w:rPr>
        <w:t xml:space="preserve">on the metabolic impact of intact cellular flours in a real food system, and provide guidance on ways to </w:t>
      </w:r>
      <w:r w:rsidR="009B5787" w:rsidRPr="009C1C83">
        <w:rPr>
          <w:sz w:val="22"/>
          <w:szCs w:val="22"/>
          <w:lang w:val="en-GB"/>
        </w:rPr>
        <w:t>tailor pasta formulations to optimize starch and protein digestion using legume flour.</w:t>
      </w:r>
    </w:p>
    <w:p w14:paraId="2EE28F67" w14:textId="77777777" w:rsidR="00365F75" w:rsidRDefault="00365F75" w:rsidP="009B5787">
      <w:pPr>
        <w:pStyle w:val="BodyText"/>
        <w:jc w:val="both"/>
        <w:rPr>
          <w:sz w:val="22"/>
          <w:szCs w:val="22"/>
          <w:lang w:val="en-GB"/>
        </w:rPr>
      </w:pPr>
    </w:p>
    <w:p w14:paraId="003990C8" w14:textId="77777777" w:rsidR="003F6C1E" w:rsidRDefault="003F6C1E" w:rsidP="007E7B8E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14:paraId="6D208490" w14:textId="77777777" w:rsidR="003F6C1E" w:rsidRDefault="003F6C1E" w:rsidP="007E7B8E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14:paraId="3D2AC7C8" w14:textId="77777777" w:rsidR="003F6C1E" w:rsidRDefault="003F6C1E" w:rsidP="007E7B8E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14:paraId="6FF36AE4" w14:textId="77777777" w:rsidR="003F6C1E" w:rsidRDefault="003F6C1E" w:rsidP="007E7B8E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14:paraId="0FA3FE5A" w14:textId="77777777" w:rsidR="0045308B" w:rsidRDefault="0045308B" w:rsidP="007E7B8E">
      <w:pPr>
        <w:pStyle w:val="BodyText"/>
        <w:jc w:val="both"/>
        <w:rPr>
          <w:i/>
          <w:iCs/>
          <w:sz w:val="20"/>
          <w:szCs w:val="20"/>
          <w:lang w:val="en-GB"/>
        </w:rPr>
      </w:pPr>
    </w:p>
    <w:p w14:paraId="0ACCE300" w14:textId="77777777" w:rsidR="009E3986" w:rsidRPr="0045308B" w:rsidRDefault="009E3986" w:rsidP="007E7B8E">
      <w:pPr>
        <w:pStyle w:val="BodyText"/>
        <w:jc w:val="both"/>
        <w:rPr>
          <w:sz w:val="20"/>
          <w:szCs w:val="20"/>
          <w:lang w:val="en-GB"/>
        </w:rPr>
      </w:pPr>
    </w:p>
    <w:p w14:paraId="72DF95AA" w14:textId="18C9A508" w:rsidR="00DB5DA7" w:rsidRPr="0045308B" w:rsidRDefault="00DB5DA7" w:rsidP="007E7B8E">
      <w:pPr>
        <w:pStyle w:val="BodyText"/>
        <w:jc w:val="both"/>
        <w:rPr>
          <w:sz w:val="20"/>
          <w:szCs w:val="20"/>
          <w:lang w:val="en-GB"/>
        </w:rPr>
      </w:pPr>
      <w:r w:rsidRPr="0045308B">
        <w:rPr>
          <w:sz w:val="20"/>
          <w:szCs w:val="20"/>
          <w:lang w:val="en-GB"/>
        </w:rPr>
        <w:t>References:</w:t>
      </w:r>
      <w:r w:rsidRPr="0045308B">
        <w:t xml:space="preserve"> </w:t>
      </w:r>
    </w:p>
    <w:sectPr w:rsidR="00DB5DA7" w:rsidRPr="0045308B" w:rsidSect="003F7612">
      <w:endnotePr>
        <w:numFmt w:val="decimal"/>
      </w:endnotePr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4E49" w14:textId="77777777" w:rsidR="003F7612" w:rsidRDefault="003F7612" w:rsidP="003F7612">
      <w:r>
        <w:separator/>
      </w:r>
    </w:p>
  </w:endnote>
  <w:endnote w:type="continuationSeparator" w:id="0">
    <w:p w14:paraId="12D699B7" w14:textId="77777777" w:rsidR="003F7612" w:rsidRDefault="003F7612" w:rsidP="003F7612">
      <w:r>
        <w:continuationSeparator/>
      </w:r>
    </w:p>
  </w:endnote>
  <w:endnote w:id="1">
    <w:p w14:paraId="1FEAF689" w14:textId="77777777" w:rsidR="00422AF9" w:rsidRPr="0045308B" w:rsidRDefault="00422AF9" w:rsidP="00422AF9">
      <w:pPr>
        <w:pStyle w:val="EndnoteText"/>
        <w:jc w:val="both"/>
        <w:rPr>
          <w:rFonts w:ascii="Arial" w:hAnsi="Arial" w:cs="Arial"/>
        </w:rPr>
      </w:pPr>
      <w:r w:rsidRPr="0045308B">
        <w:rPr>
          <w:rStyle w:val="EndnoteReference"/>
          <w:rFonts w:ascii="Arial" w:hAnsi="Arial" w:cs="Arial"/>
        </w:rPr>
        <w:endnoteRef/>
      </w:r>
      <w:r w:rsidRPr="0045308B">
        <w:rPr>
          <w:rFonts w:ascii="Arial" w:hAnsi="Arial" w:cs="Arial"/>
        </w:rPr>
        <w:t xml:space="preserve"> </w:t>
      </w:r>
      <w:r w:rsidRPr="0045308B">
        <w:rPr>
          <w:rFonts w:ascii="Arial" w:hAnsi="Arial" w:cs="Arial"/>
          <w:color w:val="222222"/>
          <w:shd w:val="clear" w:color="auto" w:fill="FFFFFF"/>
        </w:rPr>
        <w:t>Herreman, L., Nommensen, P., Pennings, B., &amp; Laus, M. C. (2020). Comprehensive overview of the quality of plant</w:t>
      </w:r>
      <w:r w:rsidRPr="0045308B">
        <w:rPr>
          <w:rFonts w:ascii="Cambria Math" w:hAnsi="Cambria Math" w:cs="Cambria Math"/>
          <w:color w:val="222222"/>
          <w:shd w:val="clear" w:color="auto" w:fill="FFFFFF"/>
        </w:rPr>
        <w:t>‐</w:t>
      </w:r>
      <w:r w:rsidRPr="0045308B">
        <w:rPr>
          <w:rFonts w:ascii="Arial" w:hAnsi="Arial" w:cs="Arial"/>
          <w:color w:val="222222"/>
          <w:shd w:val="clear" w:color="auto" w:fill="FFFFFF"/>
        </w:rPr>
        <w:t>And animal</w:t>
      </w:r>
      <w:r w:rsidRPr="0045308B">
        <w:rPr>
          <w:rFonts w:ascii="Cambria Math" w:hAnsi="Cambria Math" w:cs="Cambria Math"/>
          <w:color w:val="222222"/>
          <w:shd w:val="clear" w:color="auto" w:fill="FFFFFF"/>
        </w:rPr>
        <w:t>‐</w:t>
      </w:r>
      <w:r w:rsidRPr="0045308B">
        <w:rPr>
          <w:rFonts w:ascii="Arial" w:hAnsi="Arial" w:cs="Arial"/>
          <w:color w:val="222222"/>
          <w:shd w:val="clear" w:color="auto" w:fill="FFFFFF"/>
        </w:rPr>
        <w:t>sourced proteins based on the digestible indispensable amino acid score. Food science &amp; nutrition, 8(10), 5379-5391.</w:t>
      </w:r>
    </w:p>
  </w:endnote>
  <w:endnote w:id="2">
    <w:p w14:paraId="1400AA7B" w14:textId="77777777" w:rsidR="00422AF9" w:rsidRPr="0045308B" w:rsidRDefault="00422AF9" w:rsidP="00422AF9">
      <w:pPr>
        <w:pStyle w:val="EndnoteText"/>
        <w:jc w:val="both"/>
        <w:rPr>
          <w:rFonts w:ascii="Arial" w:hAnsi="Arial" w:cs="Arial"/>
        </w:rPr>
      </w:pPr>
      <w:r w:rsidRPr="0045308B">
        <w:rPr>
          <w:rStyle w:val="EndnoteReference"/>
          <w:rFonts w:ascii="Arial" w:hAnsi="Arial" w:cs="Arial"/>
        </w:rPr>
        <w:endnoteRef/>
      </w:r>
      <w:r w:rsidRPr="0045308B">
        <w:rPr>
          <w:rFonts w:ascii="Arial" w:hAnsi="Arial" w:cs="Arial"/>
        </w:rPr>
        <w:t xml:space="preserve"> Traylor, D. A., Gorissen, S. H., &amp; Phillips, S. M. (2018). Perspective: protein requirements and optimal intakes in aging: are we ready to recommend more than the recommended daily allowance?. Advances in Nutrition, 9(3), 171-182.</w:t>
      </w:r>
    </w:p>
  </w:endnote>
  <w:endnote w:id="3">
    <w:p w14:paraId="309EC9C5" w14:textId="77777777" w:rsidR="00A93346" w:rsidRPr="0045308B" w:rsidRDefault="00A93346" w:rsidP="00A93346">
      <w:pPr>
        <w:pStyle w:val="EndnoteText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45308B">
        <w:rPr>
          <w:rStyle w:val="EndnoteReference"/>
          <w:rFonts w:ascii="Arial" w:hAnsi="Arial" w:cs="Arial"/>
        </w:rPr>
        <w:endnoteRef/>
      </w:r>
      <w:r w:rsidRPr="0045308B">
        <w:rPr>
          <w:rFonts w:ascii="Arial" w:hAnsi="Arial" w:cs="Arial"/>
          <w:lang w:val="en-US"/>
        </w:rPr>
        <w:t xml:space="preserve"> </w:t>
      </w:r>
      <w:proofErr w:type="spellStart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>Radulian</w:t>
      </w:r>
      <w:proofErr w:type="spellEnd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 xml:space="preserve">, G., </w:t>
      </w:r>
      <w:proofErr w:type="spellStart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>Rusu</w:t>
      </w:r>
      <w:proofErr w:type="spellEnd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 xml:space="preserve">, E., Dragomir, A., &amp; </w:t>
      </w:r>
      <w:proofErr w:type="spellStart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>Posea</w:t>
      </w:r>
      <w:proofErr w:type="spellEnd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 xml:space="preserve">, M. (2009). Metabolic effects of low </w:t>
      </w:r>
      <w:proofErr w:type="spellStart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>glycaemic</w:t>
      </w:r>
      <w:proofErr w:type="spellEnd"/>
      <w:r w:rsidRPr="0045308B">
        <w:rPr>
          <w:rFonts w:ascii="Arial" w:hAnsi="Arial" w:cs="Arial"/>
          <w:color w:val="222222"/>
          <w:shd w:val="clear" w:color="auto" w:fill="FFFFFF"/>
          <w:lang w:val="en-US"/>
        </w:rPr>
        <w:t xml:space="preserve"> index diets. Nutrition journal, 8, 1-8.</w:t>
      </w:r>
    </w:p>
  </w:endnote>
  <w:endnote w:id="4">
    <w:p w14:paraId="6E4680C7" w14:textId="77777777" w:rsidR="009B5787" w:rsidRPr="0045308B" w:rsidRDefault="009B5787" w:rsidP="009B5787">
      <w:pPr>
        <w:pStyle w:val="EndnoteText"/>
        <w:jc w:val="both"/>
        <w:rPr>
          <w:rFonts w:ascii="Arial" w:hAnsi="Arial" w:cs="Arial"/>
          <w:lang w:val="en-US"/>
        </w:rPr>
      </w:pPr>
      <w:r w:rsidRPr="0045308B">
        <w:rPr>
          <w:rStyle w:val="EndnoteReference"/>
          <w:rFonts w:ascii="Arial" w:hAnsi="Arial" w:cs="Arial"/>
        </w:rPr>
        <w:endnoteRef/>
      </w:r>
      <w:r w:rsidRPr="0045308B">
        <w:rPr>
          <w:rFonts w:ascii="Arial" w:hAnsi="Arial" w:cs="Arial"/>
        </w:rPr>
        <w:t xml:space="preserve"> </w:t>
      </w:r>
      <w:r w:rsidRPr="0045308B">
        <w:rPr>
          <w:rFonts w:ascii="Arial" w:hAnsi="Arial" w:cs="Arial"/>
          <w:color w:val="222222"/>
          <w:shd w:val="clear" w:color="auto" w:fill="FFFFFF"/>
        </w:rPr>
        <w:t>Englyst, K. N., Hudson, G. J., &amp; Englyst, H. N. (2000). Starch analysis in food. Encyclopedia of analytical chemistry, 4246-4262.</w:t>
      </w:r>
    </w:p>
  </w:endnote>
  <w:endnote w:id="5">
    <w:p w14:paraId="21C73247" w14:textId="77777777" w:rsidR="009B5787" w:rsidRPr="003F6C1E" w:rsidRDefault="009B5787" w:rsidP="009B5787">
      <w:pPr>
        <w:pStyle w:val="EndnoteText"/>
        <w:jc w:val="both"/>
        <w:rPr>
          <w:rFonts w:ascii="Arial" w:hAnsi="Arial" w:cs="Arial"/>
          <w:lang w:val="en-US"/>
        </w:rPr>
      </w:pPr>
      <w:r w:rsidRPr="0045308B">
        <w:rPr>
          <w:rStyle w:val="EndnoteReference"/>
          <w:rFonts w:ascii="Arial" w:hAnsi="Arial" w:cs="Arial"/>
        </w:rPr>
        <w:endnoteRef/>
      </w:r>
      <w:r w:rsidRPr="0045308B">
        <w:rPr>
          <w:rFonts w:ascii="Arial" w:hAnsi="Arial" w:cs="Arial"/>
        </w:rPr>
        <w:t xml:space="preserve"> </w:t>
      </w:r>
      <w:r w:rsidRPr="0045308B">
        <w:rPr>
          <w:rFonts w:ascii="Arial" w:hAnsi="Arial" w:cs="Arial"/>
          <w:color w:val="222222"/>
          <w:shd w:val="clear" w:color="auto" w:fill="FFFFFF"/>
        </w:rPr>
        <w:t>Brodkorb, A., Egger, L., Alminger, M., Alvito, P., Assunção, R., Ballance, S., ... &amp; Recio, I. (2019). INFOGEST static in vitro simulation of gastrointestinal food digestion. Nature protocols, 14(4), 991-1014.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1FD4" w14:textId="77777777" w:rsidR="003F7612" w:rsidRDefault="003F7612" w:rsidP="003F7612">
      <w:r>
        <w:separator/>
      </w:r>
    </w:p>
  </w:footnote>
  <w:footnote w:type="continuationSeparator" w:id="0">
    <w:p w14:paraId="09ACF0A4" w14:textId="77777777" w:rsidR="003F7612" w:rsidRDefault="003F7612" w:rsidP="003F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F31"/>
    <w:multiLevelType w:val="hybridMultilevel"/>
    <w:tmpl w:val="0FA46F62"/>
    <w:lvl w:ilvl="0" w:tplc="67C6A0FA">
      <w:start w:val="1"/>
      <w:numFmt w:val="decimal"/>
      <w:lvlText w:val="%1)"/>
      <w:lvlJc w:val="left"/>
      <w:pPr>
        <w:ind w:left="1020" w:hanging="360"/>
      </w:pPr>
    </w:lvl>
    <w:lvl w:ilvl="1" w:tplc="3E4698E8">
      <w:start w:val="1"/>
      <w:numFmt w:val="decimal"/>
      <w:lvlText w:val="%2)"/>
      <w:lvlJc w:val="left"/>
      <w:pPr>
        <w:ind w:left="1020" w:hanging="360"/>
      </w:pPr>
    </w:lvl>
    <w:lvl w:ilvl="2" w:tplc="626C6578">
      <w:start w:val="1"/>
      <w:numFmt w:val="decimal"/>
      <w:lvlText w:val="%3)"/>
      <w:lvlJc w:val="left"/>
      <w:pPr>
        <w:ind w:left="1020" w:hanging="360"/>
      </w:pPr>
    </w:lvl>
    <w:lvl w:ilvl="3" w:tplc="0C846C1A">
      <w:start w:val="1"/>
      <w:numFmt w:val="decimal"/>
      <w:lvlText w:val="%4)"/>
      <w:lvlJc w:val="left"/>
      <w:pPr>
        <w:ind w:left="1020" w:hanging="360"/>
      </w:pPr>
    </w:lvl>
    <w:lvl w:ilvl="4" w:tplc="AA503E2E">
      <w:start w:val="1"/>
      <w:numFmt w:val="decimal"/>
      <w:lvlText w:val="%5)"/>
      <w:lvlJc w:val="left"/>
      <w:pPr>
        <w:ind w:left="1020" w:hanging="360"/>
      </w:pPr>
    </w:lvl>
    <w:lvl w:ilvl="5" w:tplc="D2BE5FB8">
      <w:start w:val="1"/>
      <w:numFmt w:val="decimal"/>
      <w:lvlText w:val="%6)"/>
      <w:lvlJc w:val="left"/>
      <w:pPr>
        <w:ind w:left="1020" w:hanging="360"/>
      </w:pPr>
    </w:lvl>
    <w:lvl w:ilvl="6" w:tplc="9FDC2714">
      <w:start w:val="1"/>
      <w:numFmt w:val="decimal"/>
      <w:lvlText w:val="%7)"/>
      <w:lvlJc w:val="left"/>
      <w:pPr>
        <w:ind w:left="1020" w:hanging="360"/>
      </w:pPr>
    </w:lvl>
    <w:lvl w:ilvl="7" w:tplc="A20A00CE">
      <w:start w:val="1"/>
      <w:numFmt w:val="decimal"/>
      <w:lvlText w:val="%8)"/>
      <w:lvlJc w:val="left"/>
      <w:pPr>
        <w:ind w:left="1020" w:hanging="360"/>
      </w:pPr>
    </w:lvl>
    <w:lvl w:ilvl="8" w:tplc="39944F36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08E251B"/>
    <w:multiLevelType w:val="hybridMultilevel"/>
    <w:tmpl w:val="65F87796"/>
    <w:lvl w:ilvl="0" w:tplc="4B567A0E">
      <w:start w:val="1"/>
      <w:numFmt w:val="decimal"/>
      <w:lvlText w:val="%1)"/>
      <w:lvlJc w:val="left"/>
      <w:pPr>
        <w:ind w:left="1020" w:hanging="360"/>
      </w:pPr>
    </w:lvl>
    <w:lvl w:ilvl="1" w:tplc="DD2A27DC">
      <w:start w:val="1"/>
      <w:numFmt w:val="decimal"/>
      <w:lvlText w:val="%2)"/>
      <w:lvlJc w:val="left"/>
      <w:pPr>
        <w:ind w:left="1020" w:hanging="360"/>
      </w:pPr>
    </w:lvl>
    <w:lvl w:ilvl="2" w:tplc="95E4C77A">
      <w:start w:val="1"/>
      <w:numFmt w:val="decimal"/>
      <w:lvlText w:val="%3)"/>
      <w:lvlJc w:val="left"/>
      <w:pPr>
        <w:ind w:left="1020" w:hanging="360"/>
      </w:pPr>
    </w:lvl>
    <w:lvl w:ilvl="3" w:tplc="2E98E54E">
      <w:start w:val="1"/>
      <w:numFmt w:val="decimal"/>
      <w:lvlText w:val="%4)"/>
      <w:lvlJc w:val="left"/>
      <w:pPr>
        <w:ind w:left="1020" w:hanging="360"/>
      </w:pPr>
    </w:lvl>
    <w:lvl w:ilvl="4" w:tplc="6BC00E7E">
      <w:start w:val="1"/>
      <w:numFmt w:val="decimal"/>
      <w:lvlText w:val="%5)"/>
      <w:lvlJc w:val="left"/>
      <w:pPr>
        <w:ind w:left="1020" w:hanging="360"/>
      </w:pPr>
    </w:lvl>
    <w:lvl w:ilvl="5" w:tplc="55003612">
      <w:start w:val="1"/>
      <w:numFmt w:val="decimal"/>
      <w:lvlText w:val="%6)"/>
      <w:lvlJc w:val="left"/>
      <w:pPr>
        <w:ind w:left="1020" w:hanging="360"/>
      </w:pPr>
    </w:lvl>
    <w:lvl w:ilvl="6" w:tplc="9A52EAB0">
      <w:start w:val="1"/>
      <w:numFmt w:val="decimal"/>
      <w:lvlText w:val="%7)"/>
      <w:lvlJc w:val="left"/>
      <w:pPr>
        <w:ind w:left="1020" w:hanging="360"/>
      </w:pPr>
    </w:lvl>
    <w:lvl w:ilvl="7" w:tplc="E3D883DA">
      <w:start w:val="1"/>
      <w:numFmt w:val="decimal"/>
      <w:lvlText w:val="%8)"/>
      <w:lvlJc w:val="left"/>
      <w:pPr>
        <w:ind w:left="1020" w:hanging="360"/>
      </w:pPr>
    </w:lvl>
    <w:lvl w:ilvl="8" w:tplc="D45A32F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0335DB1"/>
    <w:multiLevelType w:val="hybridMultilevel"/>
    <w:tmpl w:val="3272AF62"/>
    <w:lvl w:ilvl="0" w:tplc="B964BAB0">
      <w:start w:val="1"/>
      <w:numFmt w:val="decimal"/>
      <w:lvlText w:val="%1)"/>
      <w:lvlJc w:val="left"/>
      <w:pPr>
        <w:ind w:left="720" w:hanging="360"/>
      </w:pPr>
    </w:lvl>
    <w:lvl w:ilvl="1" w:tplc="74A68D70">
      <w:start w:val="1"/>
      <w:numFmt w:val="decimal"/>
      <w:lvlText w:val="%2)"/>
      <w:lvlJc w:val="left"/>
      <w:pPr>
        <w:ind w:left="720" w:hanging="360"/>
      </w:pPr>
    </w:lvl>
    <w:lvl w:ilvl="2" w:tplc="7BACFEA0">
      <w:start w:val="1"/>
      <w:numFmt w:val="decimal"/>
      <w:lvlText w:val="%3)"/>
      <w:lvlJc w:val="left"/>
      <w:pPr>
        <w:ind w:left="720" w:hanging="360"/>
      </w:pPr>
    </w:lvl>
    <w:lvl w:ilvl="3" w:tplc="EEC6EB76">
      <w:start w:val="1"/>
      <w:numFmt w:val="decimal"/>
      <w:lvlText w:val="%4)"/>
      <w:lvlJc w:val="left"/>
      <w:pPr>
        <w:ind w:left="720" w:hanging="360"/>
      </w:pPr>
    </w:lvl>
    <w:lvl w:ilvl="4" w:tplc="8BFE10F6">
      <w:start w:val="1"/>
      <w:numFmt w:val="decimal"/>
      <w:lvlText w:val="%5)"/>
      <w:lvlJc w:val="left"/>
      <w:pPr>
        <w:ind w:left="720" w:hanging="360"/>
      </w:pPr>
    </w:lvl>
    <w:lvl w:ilvl="5" w:tplc="1A162462">
      <w:start w:val="1"/>
      <w:numFmt w:val="decimal"/>
      <w:lvlText w:val="%6)"/>
      <w:lvlJc w:val="left"/>
      <w:pPr>
        <w:ind w:left="720" w:hanging="360"/>
      </w:pPr>
    </w:lvl>
    <w:lvl w:ilvl="6" w:tplc="43FC7BFA">
      <w:start w:val="1"/>
      <w:numFmt w:val="decimal"/>
      <w:lvlText w:val="%7)"/>
      <w:lvlJc w:val="left"/>
      <w:pPr>
        <w:ind w:left="720" w:hanging="360"/>
      </w:pPr>
    </w:lvl>
    <w:lvl w:ilvl="7" w:tplc="82405E14">
      <w:start w:val="1"/>
      <w:numFmt w:val="decimal"/>
      <w:lvlText w:val="%8)"/>
      <w:lvlJc w:val="left"/>
      <w:pPr>
        <w:ind w:left="720" w:hanging="360"/>
      </w:pPr>
    </w:lvl>
    <w:lvl w:ilvl="8" w:tplc="BF62C298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307D6706"/>
    <w:multiLevelType w:val="hybridMultilevel"/>
    <w:tmpl w:val="18D87DDC"/>
    <w:lvl w:ilvl="0" w:tplc="E99CB4A2">
      <w:start w:val="1"/>
      <w:numFmt w:val="decimal"/>
      <w:lvlText w:val="%1)"/>
      <w:lvlJc w:val="left"/>
      <w:pPr>
        <w:ind w:left="1020" w:hanging="360"/>
      </w:pPr>
    </w:lvl>
    <w:lvl w:ilvl="1" w:tplc="5F580F34">
      <w:start w:val="1"/>
      <w:numFmt w:val="decimal"/>
      <w:lvlText w:val="%2)"/>
      <w:lvlJc w:val="left"/>
      <w:pPr>
        <w:ind w:left="1020" w:hanging="360"/>
      </w:pPr>
    </w:lvl>
    <w:lvl w:ilvl="2" w:tplc="A23A3D08">
      <w:start w:val="1"/>
      <w:numFmt w:val="decimal"/>
      <w:lvlText w:val="%3)"/>
      <w:lvlJc w:val="left"/>
      <w:pPr>
        <w:ind w:left="1020" w:hanging="360"/>
      </w:pPr>
    </w:lvl>
    <w:lvl w:ilvl="3" w:tplc="E92CC742">
      <w:start w:val="1"/>
      <w:numFmt w:val="decimal"/>
      <w:lvlText w:val="%4)"/>
      <w:lvlJc w:val="left"/>
      <w:pPr>
        <w:ind w:left="1020" w:hanging="360"/>
      </w:pPr>
    </w:lvl>
    <w:lvl w:ilvl="4" w:tplc="C8005BE0">
      <w:start w:val="1"/>
      <w:numFmt w:val="decimal"/>
      <w:lvlText w:val="%5)"/>
      <w:lvlJc w:val="left"/>
      <w:pPr>
        <w:ind w:left="1020" w:hanging="360"/>
      </w:pPr>
    </w:lvl>
    <w:lvl w:ilvl="5" w:tplc="34E6A9D4">
      <w:start w:val="1"/>
      <w:numFmt w:val="decimal"/>
      <w:lvlText w:val="%6)"/>
      <w:lvlJc w:val="left"/>
      <w:pPr>
        <w:ind w:left="1020" w:hanging="360"/>
      </w:pPr>
    </w:lvl>
    <w:lvl w:ilvl="6" w:tplc="CE8EB56A">
      <w:start w:val="1"/>
      <w:numFmt w:val="decimal"/>
      <w:lvlText w:val="%7)"/>
      <w:lvlJc w:val="left"/>
      <w:pPr>
        <w:ind w:left="1020" w:hanging="360"/>
      </w:pPr>
    </w:lvl>
    <w:lvl w:ilvl="7" w:tplc="39168C9A">
      <w:start w:val="1"/>
      <w:numFmt w:val="decimal"/>
      <w:lvlText w:val="%8)"/>
      <w:lvlJc w:val="left"/>
      <w:pPr>
        <w:ind w:left="1020" w:hanging="360"/>
      </w:pPr>
    </w:lvl>
    <w:lvl w:ilvl="8" w:tplc="50483812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30BB2C5B"/>
    <w:multiLevelType w:val="hybridMultilevel"/>
    <w:tmpl w:val="9DB0FF5E"/>
    <w:lvl w:ilvl="0" w:tplc="6AF8168C">
      <w:start w:val="1"/>
      <w:numFmt w:val="decimal"/>
      <w:lvlText w:val="%1)"/>
      <w:lvlJc w:val="left"/>
      <w:pPr>
        <w:ind w:left="1020" w:hanging="360"/>
      </w:pPr>
    </w:lvl>
    <w:lvl w:ilvl="1" w:tplc="81529F48">
      <w:start w:val="1"/>
      <w:numFmt w:val="decimal"/>
      <w:lvlText w:val="%2)"/>
      <w:lvlJc w:val="left"/>
      <w:pPr>
        <w:ind w:left="1020" w:hanging="360"/>
      </w:pPr>
    </w:lvl>
    <w:lvl w:ilvl="2" w:tplc="271E0EAA">
      <w:start w:val="1"/>
      <w:numFmt w:val="decimal"/>
      <w:lvlText w:val="%3)"/>
      <w:lvlJc w:val="left"/>
      <w:pPr>
        <w:ind w:left="1020" w:hanging="360"/>
      </w:pPr>
    </w:lvl>
    <w:lvl w:ilvl="3" w:tplc="DA42AE92">
      <w:start w:val="1"/>
      <w:numFmt w:val="decimal"/>
      <w:lvlText w:val="%4)"/>
      <w:lvlJc w:val="left"/>
      <w:pPr>
        <w:ind w:left="1020" w:hanging="360"/>
      </w:pPr>
    </w:lvl>
    <w:lvl w:ilvl="4" w:tplc="95E6FCF2">
      <w:start w:val="1"/>
      <w:numFmt w:val="decimal"/>
      <w:lvlText w:val="%5)"/>
      <w:lvlJc w:val="left"/>
      <w:pPr>
        <w:ind w:left="1020" w:hanging="360"/>
      </w:pPr>
    </w:lvl>
    <w:lvl w:ilvl="5" w:tplc="5C7C5F12">
      <w:start w:val="1"/>
      <w:numFmt w:val="decimal"/>
      <w:lvlText w:val="%6)"/>
      <w:lvlJc w:val="left"/>
      <w:pPr>
        <w:ind w:left="1020" w:hanging="360"/>
      </w:pPr>
    </w:lvl>
    <w:lvl w:ilvl="6" w:tplc="B0984B58">
      <w:start w:val="1"/>
      <w:numFmt w:val="decimal"/>
      <w:lvlText w:val="%7)"/>
      <w:lvlJc w:val="left"/>
      <w:pPr>
        <w:ind w:left="1020" w:hanging="360"/>
      </w:pPr>
    </w:lvl>
    <w:lvl w:ilvl="7" w:tplc="CA826CDA">
      <w:start w:val="1"/>
      <w:numFmt w:val="decimal"/>
      <w:lvlText w:val="%8)"/>
      <w:lvlJc w:val="left"/>
      <w:pPr>
        <w:ind w:left="1020" w:hanging="360"/>
      </w:pPr>
    </w:lvl>
    <w:lvl w:ilvl="8" w:tplc="6A58441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35AA76A7"/>
    <w:multiLevelType w:val="hybridMultilevel"/>
    <w:tmpl w:val="619C28FC"/>
    <w:lvl w:ilvl="0" w:tplc="C204A836">
      <w:start w:val="1"/>
      <w:numFmt w:val="decimal"/>
      <w:lvlText w:val="%1)"/>
      <w:lvlJc w:val="left"/>
      <w:pPr>
        <w:ind w:left="1020" w:hanging="360"/>
      </w:pPr>
    </w:lvl>
    <w:lvl w:ilvl="1" w:tplc="ACA47F14">
      <w:start w:val="1"/>
      <w:numFmt w:val="decimal"/>
      <w:lvlText w:val="%2)"/>
      <w:lvlJc w:val="left"/>
      <w:pPr>
        <w:ind w:left="1020" w:hanging="360"/>
      </w:pPr>
    </w:lvl>
    <w:lvl w:ilvl="2" w:tplc="93A49B74">
      <w:start w:val="1"/>
      <w:numFmt w:val="decimal"/>
      <w:lvlText w:val="%3)"/>
      <w:lvlJc w:val="left"/>
      <w:pPr>
        <w:ind w:left="1020" w:hanging="360"/>
      </w:pPr>
    </w:lvl>
    <w:lvl w:ilvl="3" w:tplc="1DAA828C">
      <w:start w:val="1"/>
      <w:numFmt w:val="decimal"/>
      <w:lvlText w:val="%4)"/>
      <w:lvlJc w:val="left"/>
      <w:pPr>
        <w:ind w:left="1020" w:hanging="360"/>
      </w:pPr>
    </w:lvl>
    <w:lvl w:ilvl="4" w:tplc="BB428CEC">
      <w:start w:val="1"/>
      <w:numFmt w:val="decimal"/>
      <w:lvlText w:val="%5)"/>
      <w:lvlJc w:val="left"/>
      <w:pPr>
        <w:ind w:left="1020" w:hanging="360"/>
      </w:pPr>
    </w:lvl>
    <w:lvl w:ilvl="5" w:tplc="BBF07C7A">
      <w:start w:val="1"/>
      <w:numFmt w:val="decimal"/>
      <w:lvlText w:val="%6)"/>
      <w:lvlJc w:val="left"/>
      <w:pPr>
        <w:ind w:left="1020" w:hanging="360"/>
      </w:pPr>
    </w:lvl>
    <w:lvl w:ilvl="6" w:tplc="F618B204">
      <w:start w:val="1"/>
      <w:numFmt w:val="decimal"/>
      <w:lvlText w:val="%7)"/>
      <w:lvlJc w:val="left"/>
      <w:pPr>
        <w:ind w:left="1020" w:hanging="360"/>
      </w:pPr>
    </w:lvl>
    <w:lvl w:ilvl="7" w:tplc="F24E28DC">
      <w:start w:val="1"/>
      <w:numFmt w:val="decimal"/>
      <w:lvlText w:val="%8)"/>
      <w:lvlJc w:val="left"/>
      <w:pPr>
        <w:ind w:left="1020" w:hanging="360"/>
      </w:pPr>
    </w:lvl>
    <w:lvl w:ilvl="8" w:tplc="FA4E0FA6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F645E0"/>
    <w:multiLevelType w:val="hybridMultilevel"/>
    <w:tmpl w:val="BA32B970"/>
    <w:lvl w:ilvl="0" w:tplc="9F5624E2">
      <w:start w:val="1"/>
      <w:numFmt w:val="decimal"/>
      <w:lvlText w:val="%1)"/>
      <w:lvlJc w:val="left"/>
      <w:pPr>
        <w:ind w:left="1020" w:hanging="360"/>
      </w:pPr>
    </w:lvl>
    <w:lvl w:ilvl="1" w:tplc="4926C39A">
      <w:start w:val="1"/>
      <w:numFmt w:val="decimal"/>
      <w:lvlText w:val="%2)"/>
      <w:lvlJc w:val="left"/>
      <w:pPr>
        <w:ind w:left="1020" w:hanging="360"/>
      </w:pPr>
    </w:lvl>
    <w:lvl w:ilvl="2" w:tplc="8BB4E59C">
      <w:start w:val="1"/>
      <w:numFmt w:val="decimal"/>
      <w:lvlText w:val="%3)"/>
      <w:lvlJc w:val="left"/>
      <w:pPr>
        <w:ind w:left="1020" w:hanging="360"/>
      </w:pPr>
    </w:lvl>
    <w:lvl w:ilvl="3" w:tplc="1B00290E">
      <w:start w:val="1"/>
      <w:numFmt w:val="decimal"/>
      <w:lvlText w:val="%4)"/>
      <w:lvlJc w:val="left"/>
      <w:pPr>
        <w:ind w:left="1020" w:hanging="360"/>
      </w:pPr>
    </w:lvl>
    <w:lvl w:ilvl="4" w:tplc="5C8E3098">
      <w:start w:val="1"/>
      <w:numFmt w:val="decimal"/>
      <w:lvlText w:val="%5)"/>
      <w:lvlJc w:val="left"/>
      <w:pPr>
        <w:ind w:left="1020" w:hanging="360"/>
      </w:pPr>
    </w:lvl>
    <w:lvl w:ilvl="5" w:tplc="A118B0AC">
      <w:start w:val="1"/>
      <w:numFmt w:val="decimal"/>
      <w:lvlText w:val="%6)"/>
      <w:lvlJc w:val="left"/>
      <w:pPr>
        <w:ind w:left="1020" w:hanging="360"/>
      </w:pPr>
    </w:lvl>
    <w:lvl w:ilvl="6" w:tplc="29D09BF6">
      <w:start w:val="1"/>
      <w:numFmt w:val="decimal"/>
      <w:lvlText w:val="%7)"/>
      <w:lvlJc w:val="left"/>
      <w:pPr>
        <w:ind w:left="1020" w:hanging="360"/>
      </w:pPr>
    </w:lvl>
    <w:lvl w:ilvl="7" w:tplc="D138E3DA">
      <w:start w:val="1"/>
      <w:numFmt w:val="decimal"/>
      <w:lvlText w:val="%8)"/>
      <w:lvlJc w:val="left"/>
      <w:pPr>
        <w:ind w:left="1020" w:hanging="360"/>
      </w:pPr>
    </w:lvl>
    <w:lvl w:ilvl="8" w:tplc="A12223CE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57CC01D7"/>
    <w:multiLevelType w:val="hybridMultilevel"/>
    <w:tmpl w:val="63ECB99C"/>
    <w:lvl w:ilvl="0" w:tplc="373C5EF2">
      <w:start w:val="1"/>
      <w:numFmt w:val="decimal"/>
      <w:lvlText w:val="%1)"/>
      <w:lvlJc w:val="left"/>
      <w:pPr>
        <w:ind w:left="1020" w:hanging="360"/>
      </w:pPr>
    </w:lvl>
    <w:lvl w:ilvl="1" w:tplc="F3BC24C8">
      <w:start w:val="1"/>
      <w:numFmt w:val="decimal"/>
      <w:lvlText w:val="%2)"/>
      <w:lvlJc w:val="left"/>
      <w:pPr>
        <w:ind w:left="1020" w:hanging="360"/>
      </w:pPr>
    </w:lvl>
    <w:lvl w:ilvl="2" w:tplc="6502696C">
      <w:start w:val="1"/>
      <w:numFmt w:val="decimal"/>
      <w:lvlText w:val="%3)"/>
      <w:lvlJc w:val="left"/>
      <w:pPr>
        <w:ind w:left="1020" w:hanging="360"/>
      </w:pPr>
    </w:lvl>
    <w:lvl w:ilvl="3" w:tplc="BBB8F53E">
      <w:start w:val="1"/>
      <w:numFmt w:val="decimal"/>
      <w:lvlText w:val="%4)"/>
      <w:lvlJc w:val="left"/>
      <w:pPr>
        <w:ind w:left="1020" w:hanging="360"/>
      </w:pPr>
    </w:lvl>
    <w:lvl w:ilvl="4" w:tplc="CBD8AC7A">
      <w:start w:val="1"/>
      <w:numFmt w:val="decimal"/>
      <w:lvlText w:val="%5)"/>
      <w:lvlJc w:val="left"/>
      <w:pPr>
        <w:ind w:left="1020" w:hanging="360"/>
      </w:pPr>
    </w:lvl>
    <w:lvl w:ilvl="5" w:tplc="533A4AA8">
      <w:start w:val="1"/>
      <w:numFmt w:val="decimal"/>
      <w:lvlText w:val="%6)"/>
      <w:lvlJc w:val="left"/>
      <w:pPr>
        <w:ind w:left="1020" w:hanging="360"/>
      </w:pPr>
    </w:lvl>
    <w:lvl w:ilvl="6" w:tplc="6A9A0E58">
      <w:start w:val="1"/>
      <w:numFmt w:val="decimal"/>
      <w:lvlText w:val="%7)"/>
      <w:lvlJc w:val="left"/>
      <w:pPr>
        <w:ind w:left="1020" w:hanging="360"/>
      </w:pPr>
    </w:lvl>
    <w:lvl w:ilvl="7" w:tplc="ABDA5F8E">
      <w:start w:val="1"/>
      <w:numFmt w:val="decimal"/>
      <w:lvlText w:val="%8)"/>
      <w:lvlJc w:val="left"/>
      <w:pPr>
        <w:ind w:left="1020" w:hanging="360"/>
      </w:pPr>
    </w:lvl>
    <w:lvl w:ilvl="8" w:tplc="1FF45E04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7B84DF0"/>
    <w:multiLevelType w:val="hybridMultilevel"/>
    <w:tmpl w:val="56BCC6E6"/>
    <w:lvl w:ilvl="0" w:tplc="F69420CE">
      <w:start w:val="1"/>
      <w:numFmt w:val="decimal"/>
      <w:lvlText w:val="%1)"/>
      <w:lvlJc w:val="left"/>
      <w:pPr>
        <w:ind w:left="1020" w:hanging="360"/>
      </w:pPr>
    </w:lvl>
    <w:lvl w:ilvl="1" w:tplc="F5A8AFE2">
      <w:start w:val="1"/>
      <w:numFmt w:val="decimal"/>
      <w:lvlText w:val="%2)"/>
      <w:lvlJc w:val="left"/>
      <w:pPr>
        <w:ind w:left="1020" w:hanging="360"/>
      </w:pPr>
    </w:lvl>
    <w:lvl w:ilvl="2" w:tplc="E1C61F2A">
      <w:start w:val="1"/>
      <w:numFmt w:val="decimal"/>
      <w:lvlText w:val="%3)"/>
      <w:lvlJc w:val="left"/>
      <w:pPr>
        <w:ind w:left="1020" w:hanging="360"/>
      </w:pPr>
    </w:lvl>
    <w:lvl w:ilvl="3" w:tplc="E662BA92">
      <w:start w:val="1"/>
      <w:numFmt w:val="decimal"/>
      <w:lvlText w:val="%4)"/>
      <w:lvlJc w:val="left"/>
      <w:pPr>
        <w:ind w:left="1020" w:hanging="360"/>
      </w:pPr>
    </w:lvl>
    <w:lvl w:ilvl="4" w:tplc="0D90A7EA">
      <w:start w:val="1"/>
      <w:numFmt w:val="decimal"/>
      <w:lvlText w:val="%5)"/>
      <w:lvlJc w:val="left"/>
      <w:pPr>
        <w:ind w:left="1020" w:hanging="360"/>
      </w:pPr>
    </w:lvl>
    <w:lvl w:ilvl="5" w:tplc="59847E22">
      <w:start w:val="1"/>
      <w:numFmt w:val="decimal"/>
      <w:lvlText w:val="%6)"/>
      <w:lvlJc w:val="left"/>
      <w:pPr>
        <w:ind w:left="1020" w:hanging="360"/>
      </w:pPr>
    </w:lvl>
    <w:lvl w:ilvl="6" w:tplc="4400FF94">
      <w:start w:val="1"/>
      <w:numFmt w:val="decimal"/>
      <w:lvlText w:val="%7)"/>
      <w:lvlJc w:val="left"/>
      <w:pPr>
        <w:ind w:left="1020" w:hanging="360"/>
      </w:pPr>
    </w:lvl>
    <w:lvl w:ilvl="7" w:tplc="8AFA425C">
      <w:start w:val="1"/>
      <w:numFmt w:val="decimal"/>
      <w:lvlText w:val="%8)"/>
      <w:lvlJc w:val="left"/>
      <w:pPr>
        <w:ind w:left="1020" w:hanging="360"/>
      </w:pPr>
    </w:lvl>
    <w:lvl w:ilvl="8" w:tplc="5478DCD4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70140447"/>
    <w:multiLevelType w:val="hybridMultilevel"/>
    <w:tmpl w:val="76CE5F12"/>
    <w:lvl w:ilvl="0" w:tplc="93E2BAFA">
      <w:start w:val="1"/>
      <w:numFmt w:val="decimal"/>
      <w:lvlText w:val="%1)"/>
      <w:lvlJc w:val="left"/>
      <w:pPr>
        <w:ind w:left="1020" w:hanging="360"/>
      </w:pPr>
    </w:lvl>
    <w:lvl w:ilvl="1" w:tplc="A4AAAF34">
      <w:start w:val="1"/>
      <w:numFmt w:val="decimal"/>
      <w:lvlText w:val="%2)"/>
      <w:lvlJc w:val="left"/>
      <w:pPr>
        <w:ind w:left="1020" w:hanging="360"/>
      </w:pPr>
    </w:lvl>
    <w:lvl w:ilvl="2" w:tplc="E5629B82">
      <w:start w:val="1"/>
      <w:numFmt w:val="decimal"/>
      <w:lvlText w:val="%3)"/>
      <w:lvlJc w:val="left"/>
      <w:pPr>
        <w:ind w:left="1020" w:hanging="360"/>
      </w:pPr>
    </w:lvl>
    <w:lvl w:ilvl="3" w:tplc="700854E4">
      <w:start w:val="1"/>
      <w:numFmt w:val="decimal"/>
      <w:lvlText w:val="%4)"/>
      <w:lvlJc w:val="left"/>
      <w:pPr>
        <w:ind w:left="1020" w:hanging="360"/>
      </w:pPr>
    </w:lvl>
    <w:lvl w:ilvl="4" w:tplc="3078DDDE">
      <w:start w:val="1"/>
      <w:numFmt w:val="decimal"/>
      <w:lvlText w:val="%5)"/>
      <w:lvlJc w:val="left"/>
      <w:pPr>
        <w:ind w:left="1020" w:hanging="360"/>
      </w:pPr>
    </w:lvl>
    <w:lvl w:ilvl="5" w:tplc="2C1EFF8E">
      <w:start w:val="1"/>
      <w:numFmt w:val="decimal"/>
      <w:lvlText w:val="%6)"/>
      <w:lvlJc w:val="left"/>
      <w:pPr>
        <w:ind w:left="1020" w:hanging="360"/>
      </w:pPr>
    </w:lvl>
    <w:lvl w:ilvl="6" w:tplc="A8D2E998">
      <w:start w:val="1"/>
      <w:numFmt w:val="decimal"/>
      <w:lvlText w:val="%7)"/>
      <w:lvlJc w:val="left"/>
      <w:pPr>
        <w:ind w:left="1020" w:hanging="360"/>
      </w:pPr>
    </w:lvl>
    <w:lvl w:ilvl="7" w:tplc="1E76D63C">
      <w:start w:val="1"/>
      <w:numFmt w:val="decimal"/>
      <w:lvlText w:val="%8)"/>
      <w:lvlJc w:val="left"/>
      <w:pPr>
        <w:ind w:left="1020" w:hanging="360"/>
      </w:pPr>
    </w:lvl>
    <w:lvl w:ilvl="8" w:tplc="5EC8B6D0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72113519"/>
    <w:multiLevelType w:val="hybridMultilevel"/>
    <w:tmpl w:val="79A42AAE"/>
    <w:lvl w:ilvl="0" w:tplc="9AA2A740">
      <w:start w:val="1"/>
      <w:numFmt w:val="decimal"/>
      <w:lvlText w:val="%1)"/>
      <w:lvlJc w:val="left"/>
      <w:pPr>
        <w:ind w:left="1020" w:hanging="360"/>
      </w:pPr>
    </w:lvl>
    <w:lvl w:ilvl="1" w:tplc="E5404C48">
      <w:start w:val="1"/>
      <w:numFmt w:val="decimal"/>
      <w:lvlText w:val="%2)"/>
      <w:lvlJc w:val="left"/>
      <w:pPr>
        <w:ind w:left="1020" w:hanging="360"/>
      </w:pPr>
    </w:lvl>
    <w:lvl w:ilvl="2" w:tplc="D2CC9540">
      <w:start w:val="1"/>
      <w:numFmt w:val="decimal"/>
      <w:lvlText w:val="%3)"/>
      <w:lvlJc w:val="left"/>
      <w:pPr>
        <w:ind w:left="1020" w:hanging="360"/>
      </w:pPr>
    </w:lvl>
    <w:lvl w:ilvl="3" w:tplc="60CA8538">
      <w:start w:val="1"/>
      <w:numFmt w:val="decimal"/>
      <w:lvlText w:val="%4)"/>
      <w:lvlJc w:val="left"/>
      <w:pPr>
        <w:ind w:left="1020" w:hanging="360"/>
      </w:pPr>
    </w:lvl>
    <w:lvl w:ilvl="4" w:tplc="3B94194E">
      <w:start w:val="1"/>
      <w:numFmt w:val="decimal"/>
      <w:lvlText w:val="%5)"/>
      <w:lvlJc w:val="left"/>
      <w:pPr>
        <w:ind w:left="1020" w:hanging="360"/>
      </w:pPr>
    </w:lvl>
    <w:lvl w:ilvl="5" w:tplc="47B8B650">
      <w:start w:val="1"/>
      <w:numFmt w:val="decimal"/>
      <w:lvlText w:val="%6)"/>
      <w:lvlJc w:val="left"/>
      <w:pPr>
        <w:ind w:left="1020" w:hanging="360"/>
      </w:pPr>
    </w:lvl>
    <w:lvl w:ilvl="6" w:tplc="C20A9318">
      <w:start w:val="1"/>
      <w:numFmt w:val="decimal"/>
      <w:lvlText w:val="%7)"/>
      <w:lvlJc w:val="left"/>
      <w:pPr>
        <w:ind w:left="1020" w:hanging="360"/>
      </w:pPr>
    </w:lvl>
    <w:lvl w:ilvl="7" w:tplc="91ACF378">
      <w:start w:val="1"/>
      <w:numFmt w:val="decimal"/>
      <w:lvlText w:val="%8)"/>
      <w:lvlJc w:val="left"/>
      <w:pPr>
        <w:ind w:left="1020" w:hanging="360"/>
      </w:pPr>
    </w:lvl>
    <w:lvl w:ilvl="8" w:tplc="D2BE570E">
      <w:start w:val="1"/>
      <w:numFmt w:val="decimal"/>
      <w:lvlText w:val="%9)"/>
      <w:lvlJc w:val="left"/>
      <w:pPr>
        <w:ind w:left="1020" w:hanging="360"/>
      </w:pPr>
    </w:lvl>
  </w:abstractNum>
  <w:num w:numId="1" w16cid:durableId="1075006592">
    <w:abstractNumId w:val="9"/>
  </w:num>
  <w:num w:numId="2" w16cid:durableId="434322761">
    <w:abstractNumId w:val="6"/>
  </w:num>
  <w:num w:numId="3" w16cid:durableId="229511013">
    <w:abstractNumId w:val="0"/>
  </w:num>
  <w:num w:numId="4" w16cid:durableId="1894728101">
    <w:abstractNumId w:val="4"/>
  </w:num>
  <w:num w:numId="5" w16cid:durableId="658047664">
    <w:abstractNumId w:val="8"/>
  </w:num>
  <w:num w:numId="6" w16cid:durableId="625280083">
    <w:abstractNumId w:val="10"/>
  </w:num>
  <w:num w:numId="7" w16cid:durableId="1518158304">
    <w:abstractNumId w:val="2"/>
  </w:num>
  <w:num w:numId="8" w16cid:durableId="1443454799">
    <w:abstractNumId w:val="5"/>
  </w:num>
  <w:num w:numId="9" w16cid:durableId="575169328">
    <w:abstractNumId w:val="12"/>
  </w:num>
  <w:num w:numId="10" w16cid:durableId="1177112334">
    <w:abstractNumId w:val="3"/>
  </w:num>
  <w:num w:numId="11" w16cid:durableId="140394388">
    <w:abstractNumId w:val="1"/>
  </w:num>
  <w:num w:numId="12" w16cid:durableId="1608780342">
    <w:abstractNumId w:val="11"/>
  </w:num>
  <w:num w:numId="13" w16cid:durableId="236402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0424F"/>
    <w:rsid w:val="0001554C"/>
    <w:rsid w:val="000411A7"/>
    <w:rsid w:val="00063FC4"/>
    <w:rsid w:val="00064633"/>
    <w:rsid w:val="00065477"/>
    <w:rsid w:val="00066FA5"/>
    <w:rsid w:val="00080046"/>
    <w:rsid w:val="000834A9"/>
    <w:rsid w:val="00094B3D"/>
    <w:rsid w:val="00094F9F"/>
    <w:rsid w:val="000A225A"/>
    <w:rsid w:val="000A3321"/>
    <w:rsid w:val="000D2217"/>
    <w:rsid w:val="000D6B1C"/>
    <w:rsid w:val="000E1163"/>
    <w:rsid w:val="00100387"/>
    <w:rsid w:val="00105EF0"/>
    <w:rsid w:val="00110057"/>
    <w:rsid w:val="001342D5"/>
    <w:rsid w:val="00155F83"/>
    <w:rsid w:val="0017681D"/>
    <w:rsid w:val="001820C1"/>
    <w:rsid w:val="00182F40"/>
    <w:rsid w:val="0019180F"/>
    <w:rsid w:val="001C230D"/>
    <w:rsid w:val="001E10EA"/>
    <w:rsid w:val="001F3B00"/>
    <w:rsid w:val="001F5F00"/>
    <w:rsid w:val="002142F2"/>
    <w:rsid w:val="00225477"/>
    <w:rsid w:val="00236F2C"/>
    <w:rsid w:val="002728C0"/>
    <w:rsid w:val="00277749"/>
    <w:rsid w:val="0028016E"/>
    <w:rsid w:val="002A3101"/>
    <w:rsid w:val="002B4A2F"/>
    <w:rsid w:val="002C52E8"/>
    <w:rsid w:val="002C6AFB"/>
    <w:rsid w:val="002E1316"/>
    <w:rsid w:val="002E296A"/>
    <w:rsid w:val="002E6A3E"/>
    <w:rsid w:val="002F5D6C"/>
    <w:rsid w:val="00301A7A"/>
    <w:rsid w:val="00332372"/>
    <w:rsid w:val="003548BA"/>
    <w:rsid w:val="00356251"/>
    <w:rsid w:val="00357EFB"/>
    <w:rsid w:val="00365A6C"/>
    <w:rsid w:val="00365F75"/>
    <w:rsid w:val="00377C6B"/>
    <w:rsid w:val="00384298"/>
    <w:rsid w:val="0038438F"/>
    <w:rsid w:val="00387456"/>
    <w:rsid w:val="003A1B15"/>
    <w:rsid w:val="003B612B"/>
    <w:rsid w:val="003B7298"/>
    <w:rsid w:val="003F119F"/>
    <w:rsid w:val="003F28EA"/>
    <w:rsid w:val="003F6C1E"/>
    <w:rsid w:val="003F7612"/>
    <w:rsid w:val="00415628"/>
    <w:rsid w:val="00422AF9"/>
    <w:rsid w:val="00432A47"/>
    <w:rsid w:val="0045308B"/>
    <w:rsid w:val="00454743"/>
    <w:rsid w:val="00470019"/>
    <w:rsid w:val="0047003A"/>
    <w:rsid w:val="00471E33"/>
    <w:rsid w:val="00490E36"/>
    <w:rsid w:val="004B585A"/>
    <w:rsid w:val="004E6389"/>
    <w:rsid w:val="004E6F85"/>
    <w:rsid w:val="004F55F1"/>
    <w:rsid w:val="005052EA"/>
    <w:rsid w:val="00506A60"/>
    <w:rsid w:val="005230D8"/>
    <w:rsid w:val="005345F0"/>
    <w:rsid w:val="00543ADA"/>
    <w:rsid w:val="005762B0"/>
    <w:rsid w:val="005822F4"/>
    <w:rsid w:val="00583323"/>
    <w:rsid w:val="005B09FD"/>
    <w:rsid w:val="005B11DC"/>
    <w:rsid w:val="005B4E35"/>
    <w:rsid w:val="005F730F"/>
    <w:rsid w:val="00601022"/>
    <w:rsid w:val="006039A9"/>
    <w:rsid w:val="00617618"/>
    <w:rsid w:val="00623FB2"/>
    <w:rsid w:val="0063550C"/>
    <w:rsid w:val="00641055"/>
    <w:rsid w:val="006431BE"/>
    <w:rsid w:val="00667AC5"/>
    <w:rsid w:val="006760DA"/>
    <w:rsid w:val="00677883"/>
    <w:rsid w:val="00681D77"/>
    <w:rsid w:val="00684FB5"/>
    <w:rsid w:val="006A2A9C"/>
    <w:rsid w:val="006B1BD3"/>
    <w:rsid w:val="006B7931"/>
    <w:rsid w:val="006D45A0"/>
    <w:rsid w:val="006F59D6"/>
    <w:rsid w:val="007137E4"/>
    <w:rsid w:val="00727228"/>
    <w:rsid w:val="007328C4"/>
    <w:rsid w:val="007361F2"/>
    <w:rsid w:val="00761D6A"/>
    <w:rsid w:val="00762020"/>
    <w:rsid w:val="00766672"/>
    <w:rsid w:val="00772CEC"/>
    <w:rsid w:val="0077530F"/>
    <w:rsid w:val="007855B0"/>
    <w:rsid w:val="007A06A6"/>
    <w:rsid w:val="007B0FE8"/>
    <w:rsid w:val="007B4E4D"/>
    <w:rsid w:val="007E23AA"/>
    <w:rsid w:val="007E6BC2"/>
    <w:rsid w:val="007E7B8E"/>
    <w:rsid w:val="007F4BE2"/>
    <w:rsid w:val="008050CA"/>
    <w:rsid w:val="00812813"/>
    <w:rsid w:val="00824AEF"/>
    <w:rsid w:val="00827B37"/>
    <w:rsid w:val="00837F40"/>
    <w:rsid w:val="008549B0"/>
    <w:rsid w:val="008616BD"/>
    <w:rsid w:val="00862C25"/>
    <w:rsid w:val="00865370"/>
    <w:rsid w:val="008728AC"/>
    <w:rsid w:val="00897E87"/>
    <w:rsid w:val="008B02FD"/>
    <w:rsid w:val="008C7820"/>
    <w:rsid w:val="008D16BB"/>
    <w:rsid w:val="008D2095"/>
    <w:rsid w:val="008D2A5A"/>
    <w:rsid w:val="008D46A7"/>
    <w:rsid w:val="008D4A6D"/>
    <w:rsid w:val="008E03A7"/>
    <w:rsid w:val="008F4F5A"/>
    <w:rsid w:val="00903332"/>
    <w:rsid w:val="009063D8"/>
    <w:rsid w:val="00907D31"/>
    <w:rsid w:val="009314FB"/>
    <w:rsid w:val="00940563"/>
    <w:rsid w:val="0094129C"/>
    <w:rsid w:val="00961658"/>
    <w:rsid w:val="00961FD6"/>
    <w:rsid w:val="00962B1D"/>
    <w:rsid w:val="00964269"/>
    <w:rsid w:val="009744A0"/>
    <w:rsid w:val="00977C5F"/>
    <w:rsid w:val="00991B77"/>
    <w:rsid w:val="0099339D"/>
    <w:rsid w:val="009A3B50"/>
    <w:rsid w:val="009B2A79"/>
    <w:rsid w:val="009B5787"/>
    <w:rsid w:val="009B75CB"/>
    <w:rsid w:val="009C1C83"/>
    <w:rsid w:val="009C3400"/>
    <w:rsid w:val="009C6A49"/>
    <w:rsid w:val="009E3986"/>
    <w:rsid w:val="009F3629"/>
    <w:rsid w:val="009F5A33"/>
    <w:rsid w:val="00A17699"/>
    <w:rsid w:val="00A21A1E"/>
    <w:rsid w:val="00A21D85"/>
    <w:rsid w:val="00A451D2"/>
    <w:rsid w:val="00A55D8B"/>
    <w:rsid w:val="00A60FBC"/>
    <w:rsid w:val="00A62E0C"/>
    <w:rsid w:val="00A65D1D"/>
    <w:rsid w:val="00A93346"/>
    <w:rsid w:val="00AA2D09"/>
    <w:rsid w:val="00AB0BEA"/>
    <w:rsid w:val="00AB3996"/>
    <w:rsid w:val="00AB3DC9"/>
    <w:rsid w:val="00AB76B5"/>
    <w:rsid w:val="00AC6AFE"/>
    <w:rsid w:val="00B12B66"/>
    <w:rsid w:val="00B260D9"/>
    <w:rsid w:val="00B41320"/>
    <w:rsid w:val="00B4178B"/>
    <w:rsid w:val="00B56631"/>
    <w:rsid w:val="00B7032B"/>
    <w:rsid w:val="00BA58C0"/>
    <w:rsid w:val="00BB0C71"/>
    <w:rsid w:val="00BC0081"/>
    <w:rsid w:val="00BC06F9"/>
    <w:rsid w:val="00BC6603"/>
    <w:rsid w:val="00BD12DA"/>
    <w:rsid w:val="00BE0E24"/>
    <w:rsid w:val="00BE2CB6"/>
    <w:rsid w:val="00BF129B"/>
    <w:rsid w:val="00C01E5F"/>
    <w:rsid w:val="00C03D81"/>
    <w:rsid w:val="00C11921"/>
    <w:rsid w:val="00C12B2A"/>
    <w:rsid w:val="00C465F1"/>
    <w:rsid w:val="00C52DC5"/>
    <w:rsid w:val="00C646C8"/>
    <w:rsid w:val="00C72D02"/>
    <w:rsid w:val="00C730A6"/>
    <w:rsid w:val="00C8014E"/>
    <w:rsid w:val="00C96D96"/>
    <w:rsid w:val="00CA4D79"/>
    <w:rsid w:val="00CA55B8"/>
    <w:rsid w:val="00CA5F49"/>
    <w:rsid w:val="00CB3F1C"/>
    <w:rsid w:val="00CD45F8"/>
    <w:rsid w:val="00CE2E0B"/>
    <w:rsid w:val="00CE3CF8"/>
    <w:rsid w:val="00D00BA7"/>
    <w:rsid w:val="00D213F2"/>
    <w:rsid w:val="00D22D44"/>
    <w:rsid w:val="00D313F2"/>
    <w:rsid w:val="00D555D2"/>
    <w:rsid w:val="00D620AE"/>
    <w:rsid w:val="00D62A83"/>
    <w:rsid w:val="00D76C82"/>
    <w:rsid w:val="00D90DDE"/>
    <w:rsid w:val="00D9307C"/>
    <w:rsid w:val="00D96041"/>
    <w:rsid w:val="00DA7621"/>
    <w:rsid w:val="00DB5A3C"/>
    <w:rsid w:val="00DB5DA7"/>
    <w:rsid w:val="00DD02BD"/>
    <w:rsid w:val="00DE3604"/>
    <w:rsid w:val="00E01A56"/>
    <w:rsid w:val="00E16027"/>
    <w:rsid w:val="00E5009F"/>
    <w:rsid w:val="00E605B9"/>
    <w:rsid w:val="00E61BAE"/>
    <w:rsid w:val="00E7275E"/>
    <w:rsid w:val="00E72C2E"/>
    <w:rsid w:val="00E8352A"/>
    <w:rsid w:val="00E8736B"/>
    <w:rsid w:val="00E955DD"/>
    <w:rsid w:val="00E9689F"/>
    <w:rsid w:val="00EA2049"/>
    <w:rsid w:val="00EA6C20"/>
    <w:rsid w:val="00EB5262"/>
    <w:rsid w:val="00EC5B56"/>
    <w:rsid w:val="00EC7888"/>
    <w:rsid w:val="00ED4A9A"/>
    <w:rsid w:val="00EE6410"/>
    <w:rsid w:val="00EF4620"/>
    <w:rsid w:val="00EF7EAC"/>
    <w:rsid w:val="00F02BE4"/>
    <w:rsid w:val="00F06962"/>
    <w:rsid w:val="00F36FB9"/>
    <w:rsid w:val="00F57FD4"/>
    <w:rsid w:val="00F74D3B"/>
    <w:rsid w:val="00F811A4"/>
    <w:rsid w:val="00F844FF"/>
    <w:rsid w:val="00F90E48"/>
    <w:rsid w:val="00FC27B0"/>
    <w:rsid w:val="00FE6D96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E24BD"/>
  <w15:chartTrackingRefBased/>
  <w15:docId w15:val="{6A0737C1-5943-44AA-A602-C0DCA6E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603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9A9"/>
  </w:style>
  <w:style w:type="character" w:customStyle="1" w:styleId="CommentTextChar">
    <w:name w:val="Comment Text Char"/>
    <w:basedOn w:val="DefaultParagraphFont"/>
    <w:link w:val="CommentText"/>
    <w:rsid w:val="006039A9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0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9A9"/>
    <w:rPr>
      <w:rFonts w:eastAsia="SimSun"/>
      <w:b/>
      <w:bCs/>
      <w:lang w:val="nb-NO" w:eastAsia="zh-CN"/>
    </w:rPr>
  </w:style>
  <w:style w:type="paragraph" w:styleId="EndnoteText">
    <w:name w:val="endnote text"/>
    <w:basedOn w:val="Normal"/>
    <w:link w:val="EndnoteTextChar"/>
    <w:uiPriority w:val="99"/>
    <w:rsid w:val="003F7612"/>
  </w:style>
  <w:style w:type="character" w:customStyle="1" w:styleId="EndnoteTextChar">
    <w:name w:val="Endnote Text Char"/>
    <w:basedOn w:val="DefaultParagraphFont"/>
    <w:link w:val="EndnoteText"/>
    <w:uiPriority w:val="99"/>
    <w:rsid w:val="003F7612"/>
    <w:rPr>
      <w:rFonts w:eastAsia="SimSun"/>
      <w:lang w:val="nb-NO" w:eastAsia="zh-CN"/>
    </w:rPr>
  </w:style>
  <w:style w:type="character" w:styleId="EndnoteReference">
    <w:name w:val="endnote reference"/>
    <w:basedOn w:val="DefaultParagraphFont"/>
    <w:uiPriority w:val="99"/>
    <w:rsid w:val="003F7612"/>
    <w:rPr>
      <w:vertAlign w:val="superscript"/>
    </w:rPr>
  </w:style>
  <w:style w:type="paragraph" w:styleId="FootnoteText">
    <w:name w:val="footnote text"/>
    <w:basedOn w:val="Normal"/>
    <w:link w:val="FootnoteTextChar"/>
    <w:rsid w:val="00A65D1D"/>
  </w:style>
  <w:style w:type="character" w:customStyle="1" w:styleId="FootnoteTextChar">
    <w:name w:val="Footnote Text Char"/>
    <w:basedOn w:val="DefaultParagraphFont"/>
    <w:link w:val="FootnoteText"/>
    <w:rsid w:val="00A65D1D"/>
    <w:rPr>
      <w:rFonts w:eastAsia="SimSun"/>
      <w:lang w:val="nb-NO" w:eastAsia="zh-CN"/>
    </w:rPr>
  </w:style>
  <w:style w:type="character" w:styleId="FootnoteReference">
    <w:name w:val="footnote reference"/>
    <w:basedOn w:val="DefaultParagraphFont"/>
    <w:rsid w:val="00A65D1D"/>
    <w:rPr>
      <w:vertAlign w:val="superscript"/>
    </w:rPr>
  </w:style>
  <w:style w:type="paragraph" w:styleId="Revision">
    <w:name w:val="Revision"/>
    <w:hidden/>
    <w:uiPriority w:val="99"/>
    <w:semiHidden/>
    <w:rsid w:val="00DA7621"/>
    <w:rPr>
      <w:rFonts w:eastAsia="SimSun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422AF9"/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cf01">
    <w:name w:val="cf01"/>
    <w:basedOn w:val="DefaultParagraphFont"/>
    <w:rsid w:val="009B578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D54A-0965-4B3D-A8FB-8350253A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Boisset, Gaelle</cp:lastModifiedBy>
  <cp:revision>3</cp:revision>
  <cp:lastPrinted>2008-01-25T14:22:00Z</cp:lastPrinted>
  <dcterms:created xsi:type="dcterms:W3CDTF">2024-12-19T10:39:00Z</dcterms:created>
  <dcterms:modified xsi:type="dcterms:W3CDTF">2024-12-19T10:40:00Z</dcterms:modified>
</cp:coreProperties>
</file>