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3533E" w14:textId="16F72429" w:rsidR="00145CDD" w:rsidRPr="00904E86" w:rsidRDefault="005D2740" w:rsidP="005D2740">
      <w:pPr>
        <w:jc w:val="center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r w:rsidRPr="00904E86">
        <w:rPr>
          <w:rFonts w:asciiTheme="minorBidi" w:hAnsiTheme="minorBidi"/>
          <w:b/>
          <w:bCs/>
          <w:sz w:val="32"/>
          <w:szCs w:val="32"/>
        </w:rPr>
        <w:t xml:space="preserve">Carrageenan and </w:t>
      </w:r>
      <w:r>
        <w:rPr>
          <w:rFonts w:asciiTheme="minorBidi" w:hAnsiTheme="minorBidi"/>
          <w:b/>
          <w:bCs/>
          <w:sz w:val="32"/>
          <w:szCs w:val="32"/>
        </w:rPr>
        <w:t>waxy corn</w:t>
      </w:r>
      <w:r w:rsidRPr="00904E86">
        <w:rPr>
          <w:rFonts w:asciiTheme="minorBidi" w:hAnsiTheme="minorBidi"/>
          <w:b/>
          <w:bCs/>
          <w:sz w:val="32"/>
          <w:szCs w:val="32"/>
        </w:rPr>
        <w:t xml:space="preserve"> starch</w:t>
      </w:r>
      <w:r w:rsidRPr="005D2740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904E86">
        <w:rPr>
          <w:rFonts w:asciiTheme="minorBidi" w:hAnsiTheme="minorBidi"/>
          <w:b/>
          <w:bCs/>
          <w:sz w:val="32"/>
          <w:szCs w:val="32"/>
        </w:rPr>
        <w:t xml:space="preserve">mixture: an innovative </w:t>
      </w:r>
      <w:r>
        <w:rPr>
          <w:rFonts w:asciiTheme="minorBidi" w:hAnsiTheme="minorBidi"/>
          <w:b/>
          <w:bCs/>
          <w:sz w:val="32"/>
          <w:szCs w:val="32"/>
        </w:rPr>
        <w:t xml:space="preserve">stabilizer </w:t>
      </w:r>
      <w:r w:rsidRPr="00904E86">
        <w:rPr>
          <w:rFonts w:asciiTheme="minorBidi" w:hAnsiTheme="minorBidi"/>
          <w:b/>
          <w:bCs/>
          <w:sz w:val="32"/>
          <w:szCs w:val="32"/>
        </w:rPr>
        <w:t>for custard desserts stability</w:t>
      </w:r>
      <w:bookmarkEnd w:id="0"/>
    </w:p>
    <w:p w14:paraId="7DE484E7" w14:textId="77777777" w:rsidR="00145CDD" w:rsidRDefault="00145CDD" w:rsidP="00145CDD">
      <w:pPr>
        <w:jc w:val="both"/>
        <w:rPr>
          <w:rFonts w:asciiTheme="minorBidi" w:hAnsiTheme="minorBidi"/>
        </w:rPr>
      </w:pPr>
    </w:p>
    <w:p w14:paraId="4ED4D35C" w14:textId="673769DC" w:rsidR="00145CDD" w:rsidRDefault="00A371A3" w:rsidP="00A371A3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Razieh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Kashi</w:t>
      </w:r>
      <w:r>
        <w:rPr>
          <w:rFonts w:asciiTheme="majorBidi" w:hAnsiTheme="majorBidi" w:cstheme="majorBidi"/>
          <w:sz w:val="24"/>
          <w:szCs w:val="24"/>
        </w:rPr>
        <w:t>,</w:t>
      </w:r>
      <w:r w:rsidRPr="00145CD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145CDD" w:rsidRPr="00145CDD">
        <w:rPr>
          <w:rFonts w:asciiTheme="majorBidi" w:hAnsiTheme="majorBidi" w:cstheme="majorBidi"/>
          <w:sz w:val="24"/>
          <w:szCs w:val="24"/>
          <w:u w:val="single"/>
        </w:rPr>
        <w:t>Seyed</w:t>
      </w:r>
      <w:proofErr w:type="spellEnd"/>
      <w:r w:rsidR="00145CDD" w:rsidRPr="00145CDD">
        <w:rPr>
          <w:rFonts w:asciiTheme="majorBidi" w:hAnsiTheme="majorBidi" w:cstheme="majorBidi"/>
          <w:sz w:val="24"/>
          <w:szCs w:val="24"/>
          <w:u w:val="single"/>
        </w:rPr>
        <w:t xml:space="preserve"> Mohammad Ali </w:t>
      </w:r>
      <w:proofErr w:type="spellStart"/>
      <w:r w:rsidR="00145CDD" w:rsidRPr="00145CDD">
        <w:rPr>
          <w:rFonts w:asciiTheme="majorBidi" w:hAnsiTheme="majorBidi" w:cstheme="majorBidi"/>
          <w:sz w:val="24"/>
          <w:szCs w:val="24"/>
          <w:u w:val="single"/>
        </w:rPr>
        <w:t>Razavi</w:t>
      </w:r>
      <w:proofErr w:type="spellEnd"/>
    </w:p>
    <w:p w14:paraId="30471C59" w14:textId="1CED3D00" w:rsidR="003B424E" w:rsidRPr="003B424E" w:rsidRDefault="003B424E" w:rsidP="00145CDD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B424E">
        <w:rPr>
          <w:rFonts w:asciiTheme="majorBidi" w:hAnsiTheme="majorBidi" w:cstheme="majorBidi"/>
          <w:i/>
          <w:iCs/>
          <w:sz w:val="24"/>
          <w:szCs w:val="24"/>
        </w:rPr>
        <w:t>Center of Excellence in Native Natural Hydrocolloids of Iran, Ferdowsi University of Mashhad, PO Box: 91775-1163, Mashhad, Iran</w:t>
      </w:r>
    </w:p>
    <w:p w14:paraId="14729AE0" w14:textId="77777777" w:rsidR="00145CDD" w:rsidRDefault="00145CDD" w:rsidP="00145CDD">
      <w:pPr>
        <w:jc w:val="both"/>
        <w:rPr>
          <w:rFonts w:asciiTheme="minorBidi" w:hAnsiTheme="minorBidi"/>
        </w:rPr>
      </w:pPr>
    </w:p>
    <w:p w14:paraId="6C840F8A" w14:textId="772DA6F4" w:rsidR="00145CDD" w:rsidRPr="003B424E" w:rsidRDefault="003B424E" w:rsidP="00145CDD">
      <w:pPr>
        <w:jc w:val="both"/>
        <w:rPr>
          <w:rFonts w:asciiTheme="minorBidi" w:hAnsiTheme="minorBidi"/>
          <w:b/>
          <w:bCs/>
        </w:rPr>
      </w:pPr>
      <w:r w:rsidRPr="003B424E">
        <w:rPr>
          <w:rFonts w:asciiTheme="minorBidi" w:hAnsiTheme="minorBidi"/>
          <w:b/>
          <w:bCs/>
        </w:rPr>
        <w:t>Abstract</w:t>
      </w:r>
    </w:p>
    <w:p w14:paraId="74B7BE77" w14:textId="174AA4CA" w:rsidR="00274D10" w:rsidRDefault="003F3EF6" w:rsidP="00145CDD">
      <w:pPr>
        <w:jc w:val="both"/>
        <w:rPr>
          <w:rFonts w:asciiTheme="minorBidi" w:hAnsiTheme="minorBidi"/>
        </w:rPr>
      </w:pPr>
      <w:r w:rsidRPr="00145CDD">
        <w:rPr>
          <w:rFonts w:asciiTheme="minorBidi" w:hAnsiTheme="minorBidi"/>
        </w:rPr>
        <w:t xml:space="preserve">Custard is a popular dairy dessert with low stability and fast structural breakdown </w:t>
      </w:r>
      <w:r w:rsidR="003B424E">
        <w:rPr>
          <w:rFonts w:asciiTheme="minorBidi" w:hAnsiTheme="minorBidi"/>
        </w:rPr>
        <w:t>caused by its</w:t>
      </w:r>
      <w:r w:rsidRPr="00145CDD">
        <w:rPr>
          <w:rFonts w:asciiTheme="minorBidi" w:hAnsiTheme="minorBidi"/>
        </w:rPr>
        <w:t xml:space="preserve"> high surface evaporation and phase separation</w:t>
      </w:r>
      <w:r w:rsidR="003B424E">
        <w:rPr>
          <w:rFonts w:asciiTheme="minorBidi" w:hAnsiTheme="minorBidi"/>
        </w:rPr>
        <w:t>,</w:t>
      </w:r>
      <w:r w:rsidRPr="00145CDD">
        <w:rPr>
          <w:rFonts w:asciiTheme="minorBidi" w:hAnsiTheme="minorBidi"/>
        </w:rPr>
        <w:t xml:space="preserve"> </w:t>
      </w:r>
      <w:r w:rsidR="003B424E">
        <w:rPr>
          <w:rFonts w:asciiTheme="minorBidi" w:hAnsiTheme="minorBidi"/>
        </w:rPr>
        <w:t>attracting</w:t>
      </w:r>
      <w:r w:rsidRPr="00145CDD">
        <w:rPr>
          <w:rFonts w:asciiTheme="minorBidi" w:hAnsiTheme="minorBidi"/>
        </w:rPr>
        <w:t xml:space="preserve"> the attention of both academic and industrial research. </w:t>
      </w:r>
      <w:r w:rsidR="003B424E">
        <w:rPr>
          <w:rFonts w:asciiTheme="minorBidi" w:hAnsiTheme="minorBidi"/>
        </w:rPr>
        <w:t xml:space="preserve">Applying </w:t>
      </w:r>
      <w:r w:rsidRPr="00145CDD">
        <w:rPr>
          <w:rFonts w:asciiTheme="minorBidi" w:hAnsiTheme="minorBidi"/>
        </w:rPr>
        <w:t xml:space="preserve">hydrocolloids might be a safe and </w:t>
      </w:r>
      <w:r w:rsidR="003E2292" w:rsidRPr="00145CDD">
        <w:rPr>
          <w:rFonts w:asciiTheme="minorBidi" w:hAnsiTheme="minorBidi"/>
        </w:rPr>
        <w:t>appropriate solution to stabilize the structure</w:t>
      </w:r>
      <w:r w:rsidR="00CE76EF">
        <w:rPr>
          <w:rFonts w:asciiTheme="minorBidi" w:hAnsiTheme="minorBidi"/>
        </w:rPr>
        <w:t>,</w:t>
      </w:r>
      <w:r w:rsidR="003E2292" w:rsidRPr="00145CDD">
        <w:rPr>
          <w:rFonts w:asciiTheme="minorBidi" w:hAnsiTheme="minorBidi"/>
        </w:rPr>
        <w:t xml:space="preserve"> </w:t>
      </w:r>
      <w:r w:rsidR="000958A2">
        <w:rPr>
          <w:rFonts w:asciiTheme="minorBidi" w:hAnsiTheme="minorBidi"/>
        </w:rPr>
        <w:t xml:space="preserve">and </w:t>
      </w:r>
      <w:r w:rsidR="003E2292" w:rsidRPr="00145CDD">
        <w:rPr>
          <w:rFonts w:asciiTheme="minorBidi" w:hAnsiTheme="minorBidi"/>
        </w:rPr>
        <w:t>diminish surface evaporation, phase separation, and retrogradation</w:t>
      </w:r>
      <w:r w:rsidR="003B424E">
        <w:rPr>
          <w:rFonts w:asciiTheme="minorBidi" w:hAnsiTheme="minorBidi"/>
        </w:rPr>
        <w:t>; as they can trap water through binding with starch and other ingredients as a complex and strong network</w:t>
      </w:r>
      <w:r w:rsidR="003E2292" w:rsidRPr="00145CDD">
        <w:rPr>
          <w:rFonts w:asciiTheme="minorBidi" w:hAnsiTheme="minorBidi"/>
        </w:rPr>
        <w:t>.</w:t>
      </w:r>
      <w:r w:rsidR="000958A2">
        <w:rPr>
          <w:rFonts w:asciiTheme="minorBidi" w:hAnsiTheme="minorBidi"/>
        </w:rPr>
        <w:t xml:space="preserve"> Waxy corn starch has higher thermal stability than the native type and can build a viscous network with high creaminess and near-zero syneresis.</w:t>
      </w:r>
      <w:r w:rsidR="003E2292" w:rsidRPr="00145CDD">
        <w:rPr>
          <w:rFonts w:asciiTheme="minorBidi" w:hAnsiTheme="minorBidi"/>
        </w:rPr>
        <w:t xml:space="preserve"> The</w:t>
      </w:r>
      <w:r w:rsidR="004C2E8A">
        <w:rPr>
          <w:rFonts w:asciiTheme="minorBidi" w:hAnsiTheme="minorBidi"/>
        </w:rPr>
        <w:t>refore, the</w:t>
      </w:r>
      <w:r w:rsidR="003E2292" w:rsidRPr="00145CDD">
        <w:rPr>
          <w:rFonts w:asciiTheme="minorBidi" w:hAnsiTheme="minorBidi"/>
        </w:rPr>
        <w:t xml:space="preserve"> present study aimed to investigate the effect of using waxy corn starch (4%) and kappa</w:t>
      </w:r>
      <w:r w:rsidR="004C2E8A">
        <w:rPr>
          <w:rFonts w:asciiTheme="minorBidi" w:hAnsiTheme="minorBidi"/>
        </w:rPr>
        <w:t>-</w:t>
      </w:r>
      <w:r w:rsidR="003E2292" w:rsidRPr="00145CDD">
        <w:rPr>
          <w:rFonts w:asciiTheme="minorBidi" w:hAnsiTheme="minorBidi"/>
        </w:rPr>
        <w:t xml:space="preserve">carrageenan (0.02, 0.2, 0.25, and 0.3%) on </w:t>
      </w:r>
      <w:r w:rsidR="004C2E8A">
        <w:rPr>
          <w:rFonts w:asciiTheme="minorBidi" w:hAnsiTheme="minorBidi"/>
        </w:rPr>
        <w:t xml:space="preserve">the </w:t>
      </w:r>
      <w:r w:rsidR="003E2292" w:rsidRPr="00145CDD">
        <w:rPr>
          <w:rFonts w:asciiTheme="minorBidi" w:hAnsiTheme="minorBidi"/>
        </w:rPr>
        <w:t xml:space="preserve">physicochemical and rheological properties of custard </w:t>
      </w:r>
      <w:r w:rsidR="004C2E8A">
        <w:rPr>
          <w:rFonts w:asciiTheme="minorBidi" w:hAnsiTheme="minorBidi"/>
        </w:rPr>
        <w:t>desserts</w:t>
      </w:r>
      <w:r w:rsidR="003E2292" w:rsidRPr="00145CDD">
        <w:rPr>
          <w:rFonts w:asciiTheme="minorBidi" w:hAnsiTheme="minorBidi"/>
        </w:rPr>
        <w:t>. The findings indicate</w:t>
      </w:r>
      <w:r w:rsidR="003B424E">
        <w:rPr>
          <w:rFonts w:asciiTheme="minorBidi" w:hAnsiTheme="minorBidi"/>
        </w:rPr>
        <w:t>d</w:t>
      </w:r>
      <w:r w:rsidR="003E2292" w:rsidRPr="00145CDD">
        <w:rPr>
          <w:rFonts w:asciiTheme="minorBidi" w:hAnsiTheme="minorBidi"/>
        </w:rPr>
        <w:t xml:space="preserve"> that</w:t>
      </w:r>
      <w:r w:rsidR="003B424E">
        <w:rPr>
          <w:rFonts w:asciiTheme="minorBidi" w:hAnsiTheme="minorBidi"/>
        </w:rPr>
        <w:t xml:space="preserve"> 0.02% hydrocolloid was not useful in providing a semi-solid </w:t>
      </w:r>
      <w:r w:rsidR="004C2E8A">
        <w:rPr>
          <w:rFonts w:asciiTheme="minorBidi" w:hAnsiTheme="minorBidi"/>
        </w:rPr>
        <w:t>dessert</w:t>
      </w:r>
      <w:r w:rsidR="003B424E">
        <w:rPr>
          <w:rFonts w:asciiTheme="minorBidi" w:hAnsiTheme="minorBidi"/>
        </w:rPr>
        <w:t>, while 0.3% carrageenan made a hard and brittle structure. Accordingly,</w:t>
      </w:r>
      <w:r w:rsidR="003E2292" w:rsidRPr="00145CDD">
        <w:rPr>
          <w:rFonts w:asciiTheme="minorBidi" w:hAnsiTheme="minorBidi"/>
        </w:rPr>
        <w:t xml:space="preserve"> 0.25% kappa-carrageenan </w:t>
      </w:r>
      <w:r w:rsidR="00855993" w:rsidRPr="00145CDD">
        <w:rPr>
          <w:rFonts w:asciiTheme="minorBidi" w:hAnsiTheme="minorBidi"/>
        </w:rPr>
        <w:t>was the optimum concentration for</w:t>
      </w:r>
      <w:r w:rsidR="003E2292" w:rsidRPr="00145CDD">
        <w:rPr>
          <w:rFonts w:asciiTheme="minorBidi" w:hAnsiTheme="minorBidi"/>
        </w:rPr>
        <w:t xml:space="preserve"> build</w:t>
      </w:r>
      <w:r w:rsidR="00855993" w:rsidRPr="00145CDD">
        <w:rPr>
          <w:rFonts w:asciiTheme="minorBidi" w:hAnsiTheme="minorBidi"/>
        </w:rPr>
        <w:t>ing</w:t>
      </w:r>
      <w:r w:rsidR="003E2292" w:rsidRPr="00145CDD">
        <w:rPr>
          <w:rFonts w:asciiTheme="minorBidi" w:hAnsiTheme="minorBidi"/>
        </w:rPr>
        <w:t xml:space="preserve"> a soft </w:t>
      </w:r>
      <w:r w:rsidR="00855993" w:rsidRPr="00145CDD">
        <w:rPr>
          <w:rFonts w:asciiTheme="minorBidi" w:hAnsiTheme="minorBidi"/>
        </w:rPr>
        <w:t>gel</w:t>
      </w:r>
      <w:r w:rsidR="003E2292" w:rsidRPr="00145CDD">
        <w:rPr>
          <w:rFonts w:asciiTheme="minorBidi" w:hAnsiTheme="minorBidi"/>
        </w:rPr>
        <w:t xml:space="preserve"> structure </w:t>
      </w:r>
      <w:r w:rsidR="00855993" w:rsidRPr="00145CDD">
        <w:rPr>
          <w:rFonts w:asciiTheme="minorBidi" w:hAnsiTheme="minorBidi"/>
        </w:rPr>
        <w:t xml:space="preserve">with the highest consistency (28.7 ± 4.52 </w:t>
      </w:r>
      <w:proofErr w:type="spellStart"/>
      <w:r w:rsidR="00855993" w:rsidRPr="00145CDD">
        <w:rPr>
          <w:rFonts w:asciiTheme="minorBidi" w:hAnsiTheme="minorBidi"/>
        </w:rPr>
        <w:t>mJ</w:t>
      </w:r>
      <w:proofErr w:type="spellEnd"/>
      <w:r w:rsidR="00855993" w:rsidRPr="00145CDD">
        <w:rPr>
          <w:rFonts w:asciiTheme="minorBidi" w:hAnsiTheme="minorBidi"/>
        </w:rPr>
        <w:t>) and</w:t>
      </w:r>
      <w:r w:rsidR="003E2292" w:rsidRPr="00145CDD">
        <w:rPr>
          <w:rFonts w:asciiTheme="minorBidi" w:hAnsiTheme="minorBidi"/>
        </w:rPr>
        <w:t xml:space="preserve"> </w:t>
      </w:r>
      <w:r w:rsidR="00855993" w:rsidRPr="00145CDD">
        <w:rPr>
          <w:rFonts w:asciiTheme="minorBidi" w:hAnsiTheme="minorBidi"/>
        </w:rPr>
        <w:t>lowest syneresis</w:t>
      </w:r>
      <w:r w:rsidR="00CE76EF">
        <w:rPr>
          <w:rFonts w:asciiTheme="minorBidi" w:hAnsiTheme="minorBidi"/>
        </w:rPr>
        <w:t xml:space="preserve"> (1.77± 0.01%)</w:t>
      </w:r>
      <w:r w:rsidR="00855993" w:rsidRPr="00145CDD">
        <w:rPr>
          <w:rFonts w:asciiTheme="minorBidi" w:hAnsiTheme="minorBidi"/>
        </w:rPr>
        <w:t xml:space="preserve">. Also, the rheological </w:t>
      </w:r>
      <w:r w:rsidR="00145CDD" w:rsidRPr="00145CDD">
        <w:rPr>
          <w:rFonts w:asciiTheme="minorBidi" w:hAnsiTheme="minorBidi"/>
        </w:rPr>
        <w:t>behavior</w:t>
      </w:r>
      <w:r w:rsidR="00855993" w:rsidRPr="00145CDD">
        <w:rPr>
          <w:rFonts w:asciiTheme="minorBidi" w:hAnsiTheme="minorBidi"/>
        </w:rPr>
        <w:t xml:space="preserve"> of this dessert fitted the </w:t>
      </w:r>
      <w:r w:rsidR="00145CDD" w:rsidRPr="00145CDD">
        <w:rPr>
          <w:rFonts w:asciiTheme="minorBidi" w:hAnsiTheme="minorBidi"/>
        </w:rPr>
        <w:t>Weltman</w:t>
      </w:r>
      <w:r w:rsidR="00CE76EF">
        <w:rPr>
          <w:rFonts w:asciiTheme="minorBidi" w:hAnsiTheme="minorBidi"/>
        </w:rPr>
        <w:t xml:space="preserve"> (RSME: 0.05± 0.02</w:t>
      </w:r>
      <w:r w:rsidR="000958A2">
        <w:rPr>
          <w:rFonts w:asciiTheme="minorBidi" w:hAnsiTheme="minorBidi"/>
        </w:rPr>
        <w:t>, R</w:t>
      </w:r>
      <w:r w:rsidR="000958A2">
        <w:rPr>
          <w:rFonts w:asciiTheme="minorBidi" w:hAnsiTheme="minorBidi"/>
          <w:vertAlign w:val="superscript"/>
        </w:rPr>
        <w:t>2</w:t>
      </w:r>
      <w:r w:rsidR="000958A2">
        <w:rPr>
          <w:rFonts w:asciiTheme="minorBidi" w:hAnsiTheme="minorBidi"/>
        </w:rPr>
        <w:t>:95.87±0.00%</w:t>
      </w:r>
      <w:r w:rsidR="00CE76EF">
        <w:rPr>
          <w:rFonts w:asciiTheme="minorBidi" w:hAnsiTheme="minorBidi"/>
        </w:rPr>
        <w:t>)</w:t>
      </w:r>
      <w:r w:rsidR="00145CDD" w:rsidRPr="00145CDD">
        <w:rPr>
          <w:rFonts w:asciiTheme="minorBidi" w:hAnsiTheme="minorBidi"/>
        </w:rPr>
        <w:t xml:space="preserve"> and Sisko </w:t>
      </w:r>
      <w:r w:rsidR="000958A2">
        <w:rPr>
          <w:rFonts w:asciiTheme="minorBidi" w:hAnsiTheme="minorBidi"/>
        </w:rPr>
        <w:t>(RSME: 0.04± 0.02, R</w:t>
      </w:r>
      <w:r w:rsidR="000958A2">
        <w:rPr>
          <w:rFonts w:asciiTheme="minorBidi" w:hAnsiTheme="minorBidi"/>
          <w:vertAlign w:val="superscript"/>
        </w:rPr>
        <w:t>2</w:t>
      </w:r>
      <w:r w:rsidR="000958A2">
        <w:rPr>
          <w:rFonts w:asciiTheme="minorBidi" w:hAnsiTheme="minorBidi"/>
        </w:rPr>
        <w:t xml:space="preserve">: 99.68±0.00%) </w:t>
      </w:r>
      <w:r w:rsidR="00145CDD" w:rsidRPr="00145CDD">
        <w:rPr>
          <w:rFonts w:asciiTheme="minorBidi" w:hAnsiTheme="minorBidi"/>
        </w:rPr>
        <w:t xml:space="preserve">model perfectly, presenting the pseudoplastic nature of custard similar to its commercial products. </w:t>
      </w:r>
      <w:r w:rsidR="00855993" w:rsidRPr="00145CDD">
        <w:rPr>
          <w:rFonts w:asciiTheme="minorBidi" w:hAnsiTheme="minorBidi"/>
        </w:rPr>
        <w:t xml:space="preserve"> </w:t>
      </w:r>
    </w:p>
    <w:p w14:paraId="4C198375" w14:textId="77777777" w:rsidR="003B424E" w:rsidRDefault="003B424E" w:rsidP="00145CDD">
      <w:pPr>
        <w:jc w:val="both"/>
        <w:rPr>
          <w:rFonts w:asciiTheme="minorBidi" w:hAnsiTheme="minorBidi"/>
        </w:rPr>
      </w:pPr>
    </w:p>
    <w:p w14:paraId="49186608" w14:textId="77777777" w:rsidR="003B424E" w:rsidRDefault="003B424E" w:rsidP="00145CDD">
      <w:pPr>
        <w:jc w:val="both"/>
        <w:rPr>
          <w:rFonts w:asciiTheme="minorBidi" w:hAnsiTheme="minorBidi"/>
        </w:rPr>
      </w:pPr>
    </w:p>
    <w:p w14:paraId="05319232" w14:textId="77777777" w:rsidR="003B424E" w:rsidRDefault="003B424E" w:rsidP="00145CDD">
      <w:pPr>
        <w:jc w:val="both"/>
        <w:rPr>
          <w:rFonts w:asciiTheme="minorBidi" w:hAnsiTheme="minorBidi"/>
        </w:rPr>
      </w:pPr>
    </w:p>
    <w:p w14:paraId="08EA519C" w14:textId="405C3B50" w:rsidR="003B424E" w:rsidRPr="003B424E" w:rsidRDefault="003B424E" w:rsidP="00145CDD">
      <w:pPr>
        <w:jc w:val="both"/>
        <w:rPr>
          <w:rFonts w:asciiTheme="minorBidi" w:hAnsiTheme="minorBidi"/>
          <w:b/>
          <w:bCs/>
        </w:rPr>
      </w:pPr>
      <w:r w:rsidRPr="003B424E">
        <w:rPr>
          <w:rFonts w:asciiTheme="minorBidi" w:hAnsiTheme="minorBidi"/>
          <w:b/>
          <w:bCs/>
        </w:rPr>
        <w:t xml:space="preserve">References: </w:t>
      </w:r>
    </w:p>
    <w:p w14:paraId="5A714C50" w14:textId="53F333A4" w:rsidR="000958A2" w:rsidRPr="003E51B5" w:rsidRDefault="000958A2" w:rsidP="003E51B5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  <w:r w:rsidRPr="003E51B5">
        <w:rPr>
          <w:rFonts w:asciiTheme="minorBidi" w:hAnsiTheme="minorBidi"/>
          <w:sz w:val="20"/>
          <w:szCs w:val="20"/>
        </w:rPr>
        <w:t>Ai, Y. and J.-l. Jane (2018). Understanding starch structure and functionality. Starch in food, Elsevier</w:t>
      </w:r>
      <w:r w:rsidRPr="003E51B5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3E51B5">
        <w:rPr>
          <w:rFonts w:asciiTheme="minorBidi" w:hAnsiTheme="minorBidi"/>
          <w:sz w:val="20"/>
          <w:szCs w:val="20"/>
        </w:rPr>
        <w:t>151-178.</w:t>
      </w:r>
    </w:p>
    <w:p w14:paraId="4830E0F3" w14:textId="49841401" w:rsidR="003E51B5" w:rsidRPr="003E51B5" w:rsidRDefault="003E51B5" w:rsidP="003E51B5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  <w:proofErr w:type="spellStart"/>
      <w:r w:rsidRPr="003E51B5">
        <w:rPr>
          <w:rFonts w:asciiTheme="minorBidi" w:hAnsiTheme="minorBidi"/>
          <w:sz w:val="20"/>
          <w:szCs w:val="20"/>
        </w:rPr>
        <w:t>Heydari</w:t>
      </w:r>
      <w:proofErr w:type="spellEnd"/>
      <w:r w:rsidRPr="003E51B5">
        <w:rPr>
          <w:rFonts w:asciiTheme="minorBidi" w:hAnsiTheme="minorBidi"/>
          <w:sz w:val="20"/>
          <w:szCs w:val="20"/>
        </w:rPr>
        <w:t xml:space="preserve">, A. and S. M. A. Razavi (2021). "Evaluating high pressure-treated corn and waxy corn starches as novel fat replacers in model low-fat O/W emulsions: A physical and rheological study." International Journal of Biological Macromolecules </w:t>
      </w:r>
      <w:r w:rsidRPr="003E51B5">
        <w:rPr>
          <w:rFonts w:asciiTheme="minorBidi" w:hAnsiTheme="minorBidi"/>
          <w:b/>
          <w:bCs/>
          <w:sz w:val="20"/>
          <w:szCs w:val="20"/>
        </w:rPr>
        <w:t>184</w:t>
      </w:r>
      <w:r w:rsidRPr="003E51B5">
        <w:rPr>
          <w:rFonts w:asciiTheme="minorBidi" w:hAnsiTheme="minorBidi"/>
          <w:sz w:val="20"/>
          <w:szCs w:val="20"/>
        </w:rPr>
        <w:t>: 393-404.</w:t>
      </w:r>
    </w:p>
    <w:p w14:paraId="3D22D87B" w14:textId="7C0686D1" w:rsidR="003E51B5" w:rsidRDefault="003E51B5" w:rsidP="003E51B5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  <w:r w:rsidRPr="003E51B5">
        <w:rPr>
          <w:rFonts w:asciiTheme="minorBidi" w:hAnsiTheme="minorBidi"/>
          <w:sz w:val="20"/>
          <w:szCs w:val="20"/>
        </w:rPr>
        <w:t>Kashi, R., &amp; Razavi, S. M. A. (2024). Development of a State</w:t>
      </w:r>
      <w:r w:rsidRPr="003E51B5">
        <w:rPr>
          <w:rFonts w:ascii="Cambria Math" w:hAnsi="Cambria Math" w:cs="Cambria Math"/>
          <w:sz w:val="20"/>
          <w:szCs w:val="20"/>
        </w:rPr>
        <w:t>‐</w:t>
      </w:r>
      <w:r w:rsidRPr="003E51B5">
        <w:rPr>
          <w:rFonts w:asciiTheme="minorBidi" w:hAnsiTheme="minorBidi"/>
          <w:sz w:val="20"/>
          <w:szCs w:val="20"/>
        </w:rPr>
        <w:t>of</w:t>
      </w:r>
      <w:r w:rsidRPr="003E51B5">
        <w:rPr>
          <w:rFonts w:ascii="Cambria Math" w:hAnsi="Cambria Math" w:cs="Cambria Math"/>
          <w:sz w:val="20"/>
          <w:szCs w:val="20"/>
        </w:rPr>
        <w:t>‐</w:t>
      </w:r>
      <w:r w:rsidRPr="003E51B5">
        <w:rPr>
          <w:rFonts w:asciiTheme="minorBidi" w:hAnsiTheme="minorBidi"/>
          <w:sz w:val="20"/>
          <w:szCs w:val="20"/>
        </w:rPr>
        <w:t>Art Custard Formulation: Investigating the Rheological, Physicochemical, Sensory, and In</w:t>
      </w:r>
      <w:r w:rsidRPr="003E51B5">
        <w:rPr>
          <w:rFonts w:ascii="Cambria Math" w:hAnsi="Cambria Math" w:cs="Cambria Math"/>
          <w:sz w:val="20"/>
          <w:szCs w:val="20"/>
        </w:rPr>
        <w:t>‐</w:t>
      </w:r>
      <w:r w:rsidRPr="003E51B5">
        <w:rPr>
          <w:rFonts w:asciiTheme="minorBidi" w:hAnsiTheme="minorBidi"/>
          <w:sz w:val="20"/>
          <w:szCs w:val="20"/>
        </w:rPr>
        <w:t>Vitro Digestibility Properties.</w:t>
      </w:r>
      <w:r w:rsidRPr="003E51B5">
        <w:rPr>
          <w:rFonts w:ascii="Arial" w:hAnsi="Arial" w:cs="Arial"/>
          <w:sz w:val="20"/>
          <w:szCs w:val="20"/>
        </w:rPr>
        <w:t> </w:t>
      </w:r>
      <w:r w:rsidRPr="003E51B5">
        <w:rPr>
          <w:rFonts w:asciiTheme="minorBidi" w:hAnsiTheme="minorBidi"/>
          <w:i/>
          <w:iCs/>
          <w:sz w:val="20"/>
          <w:szCs w:val="20"/>
        </w:rPr>
        <w:t>Starch</w:t>
      </w:r>
      <w:r w:rsidRPr="003E51B5">
        <w:rPr>
          <w:rFonts w:ascii="Cambria Math" w:hAnsi="Cambria Math" w:cs="Cambria Math"/>
          <w:i/>
          <w:iCs/>
          <w:sz w:val="20"/>
          <w:szCs w:val="20"/>
        </w:rPr>
        <w:t>‐</w:t>
      </w:r>
      <w:proofErr w:type="spellStart"/>
      <w:r w:rsidRPr="003E51B5">
        <w:rPr>
          <w:rFonts w:asciiTheme="minorBidi" w:hAnsiTheme="minorBidi"/>
          <w:i/>
          <w:iCs/>
          <w:sz w:val="20"/>
          <w:szCs w:val="20"/>
        </w:rPr>
        <w:t>St</w:t>
      </w:r>
      <w:r w:rsidRPr="003E51B5">
        <w:rPr>
          <w:rFonts w:ascii="Arial" w:hAnsi="Arial" w:cs="Arial"/>
          <w:i/>
          <w:iCs/>
          <w:sz w:val="20"/>
          <w:szCs w:val="20"/>
        </w:rPr>
        <w:t>ä</w:t>
      </w:r>
      <w:r w:rsidRPr="003E51B5">
        <w:rPr>
          <w:rFonts w:asciiTheme="minorBidi" w:hAnsiTheme="minorBidi"/>
          <w:i/>
          <w:iCs/>
          <w:sz w:val="20"/>
          <w:szCs w:val="20"/>
        </w:rPr>
        <w:t>rke</w:t>
      </w:r>
      <w:proofErr w:type="spellEnd"/>
      <w:r w:rsidRPr="003E51B5">
        <w:rPr>
          <w:rFonts w:asciiTheme="minorBidi" w:hAnsiTheme="minorBidi"/>
          <w:sz w:val="20"/>
          <w:szCs w:val="20"/>
        </w:rPr>
        <w:t>, 2400107.</w:t>
      </w:r>
    </w:p>
    <w:p w14:paraId="694A3C36" w14:textId="77777777" w:rsidR="00A371A3" w:rsidRDefault="00A371A3" w:rsidP="00A371A3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  <w:r w:rsidRPr="003E51B5">
        <w:rPr>
          <w:rFonts w:asciiTheme="minorBidi" w:hAnsiTheme="minorBidi"/>
          <w:sz w:val="20"/>
          <w:szCs w:val="20"/>
        </w:rPr>
        <w:t xml:space="preserve">Rodriguez </w:t>
      </w:r>
      <w:proofErr w:type="spellStart"/>
      <w:r w:rsidRPr="003E51B5">
        <w:rPr>
          <w:rFonts w:asciiTheme="minorBidi" w:hAnsiTheme="minorBidi"/>
          <w:sz w:val="20"/>
          <w:szCs w:val="20"/>
        </w:rPr>
        <w:t>Furlán</w:t>
      </w:r>
      <w:proofErr w:type="spellEnd"/>
      <w:r w:rsidRPr="003E51B5">
        <w:rPr>
          <w:rFonts w:asciiTheme="minorBidi" w:hAnsiTheme="minorBidi"/>
          <w:sz w:val="20"/>
          <w:szCs w:val="20"/>
        </w:rPr>
        <w:t xml:space="preserve">, L. T. and M. E. </w:t>
      </w:r>
      <w:proofErr w:type="spellStart"/>
      <w:r w:rsidRPr="003E51B5">
        <w:rPr>
          <w:rFonts w:asciiTheme="minorBidi" w:hAnsiTheme="minorBidi"/>
          <w:sz w:val="20"/>
          <w:szCs w:val="20"/>
        </w:rPr>
        <w:t>Campderrós</w:t>
      </w:r>
      <w:proofErr w:type="spellEnd"/>
      <w:r w:rsidRPr="003E51B5">
        <w:rPr>
          <w:rFonts w:asciiTheme="minorBidi" w:hAnsiTheme="minorBidi"/>
          <w:sz w:val="20"/>
          <w:szCs w:val="20"/>
        </w:rPr>
        <w:t xml:space="preserve"> (2017). "The combined effects of Stevia and sucralose as sugar substitute and inulin as fat mimetic on the physicochemical properties of sugar-free reduced-fat dairy dessert." International Journal of Gastronomy and Food Science </w:t>
      </w:r>
      <w:r w:rsidRPr="003E51B5">
        <w:rPr>
          <w:rFonts w:asciiTheme="minorBidi" w:hAnsiTheme="minorBidi"/>
          <w:b/>
          <w:bCs/>
          <w:sz w:val="20"/>
          <w:szCs w:val="20"/>
        </w:rPr>
        <w:t>10</w:t>
      </w:r>
      <w:r w:rsidRPr="003E51B5">
        <w:rPr>
          <w:rFonts w:asciiTheme="minorBidi" w:hAnsiTheme="minorBidi"/>
          <w:sz w:val="20"/>
          <w:szCs w:val="20"/>
        </w:rPr>
        <w:t>: 16-23.</w:t>
      </w:r>
    </w:p>
    <w:p w14:paraId="3F151F99" w14:textId="77777777" w:rsidR="00A371A3" w:rsidRPr="003E51B5" w:rsidRDefault="00A371A3" w:rsidP="00A371A3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  <w:r w:rsidRPr="003E51B5">
        <w:rPr>
          <w:rFonts w:asciiTheme="minorBidi" w:hAnsiTheme="minorBidi"/>
          <w:sz w:val="20"/>
          <w:szCs w:val="20"/>
        </w:rPr>
        <w:t xml:space="preserve">Zhu, F. and Q. </w:t>
      </w:r>
      <w:proofErr w:type="spellStart"/>
      <w:r w:rsidRPr="003E51B5">
        <w:rPr>
          <w:rFonts w:asciiTheme="minorBidi" w:hAnsiTheme="minorBidi"/>
          <w:sz w:val="20"/>
          <w:szCs w:val="20"/>
        </w:rPr>
        <w:t>Xie</w:t>
      </w:r>
      <w:proofErr w:type="spellEnd"/>
      <w:r w:rsidRPr="003E51B5">
        <w:rPr>
          <w:rFonts w:asciiTheme="minorBidi" w:hAnsiTheme="minorBidi"/>
          <w:sz w:val="20"/>
          <w:szCs w:val="20"/>
        </w:rPr>
        <w:t xml:space="preserve"> (2018). "Structure and Physicochemical properties of starch." Physical modifications of starch: 1-14.</w:t>
      </w:r>
    </w:p>
    <w:p w14:paraId="4B9C1D19" w14:textId="77777777" w:rsidR="00A371A3" w:rsidRPr="003E51B5" w:rsidRDefault="00A371A3" w:rsidP="00A371A3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</w:p>
    <w:p w14:paraId="0EB8F98D" w14:textId="77777777" w:rsidR="00A371A3" w:rsidRPr="003E51B5" w:rsidRDefault="00A371A3" w:rsidP="003E51B5">
      <w:pPr>
        <w:spacing w:after="0" w:line="240" w:lineRule="auto"/>
        <w:ind w:left="720" w:hanging="720"/>
        <w:jc w:val="both"/>
        <w:rPr>
          <w:rFonts w:asciiTheme="minorBidi" w:hAnsiTheme="minorBidi"/>
          <w:sz w:val="20"/>
          <w:szCs w:val="20"/>
        </w:rPr>
      </w:pPr>
    </w:p>
    <w:sectPr w:rsidR="00A371A3" w:rsidRPr="003E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A"/>
    <w:rsid w:val="00094706"/>
    <w:rsid w:val="000958A2"/>
    <w:rsid w:val="001212CA"/>
    <w:rsid w:val="00145CDD"/>
    <w:rsid w:val="001F5B4A"/>
    <w:rsid w:val="00274D10"/>
    <w:rsid w:val="00316054"/>
    <w:rsid w:val="00336C94"/>
    <w:rsid w:val="003B424E"/>
    <w:rsid w:val="003E2292"/>
    <w:rsid w:val="003E51B5"/>
    <w:rsid w:val="003F3EF6"/>
    <w:rsid w:val="00425DBE"/>
    <w:rsid w:val="00475FFA"/>
    <w:rsid w:val="004C2E8A"/>
    <w:rsid w:val="005C3A61"/>
    <w:rsid w:val="005D2740"/>
    <w:rsid w:val="006668F5"/>
    <w:rsid w:val="00855993"/>
    <w:rsid w:val="00A371A3"/>
    <w:rsid w:val="00A7329C"/>
    <w:rsid w:val="00CD0F93"/>
    <w:rsid w:val="00CE76EF"/>
    <w:rsid w:val="00DA35C6"/>
    <w:rsid w:val="00D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7BF2F"/>
  <w15:chartTrackingRefBased/>
  <w15:docId w15:val="{8A4FFDFA-BA02-4C43-ABC3-83E9087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شماره صفحه فارسی"/>
    <w:basedOn w:val="Normal"/>
    <w:link w:val="Char"/>
    <w:autoRedefine/>
    <w:qFormat/>
    <w:rsid w:val="00DE28A8"/>
    <w:pPr>
      <w:jc w:val="center"/>
    </w:pPr>
    <w:rPr>
      <w:rFonts w:ascii="B Nazanin" w:eastAsia="B Nazanin" w:hAnsi="B Nazanin" w:cs="B Nazanin"/>
      <w:b/>
      <w:bCs/>
      <w:color w:val="000000" w:themeColor="text1"/>
      <w:sz w:val="24"/>
      <w:szCs w:val="24"/>
    </w:rPr>
  </w:style>
  <w:style w:type="character" w:customStyle="1" w:styleId="Char">
    <w:name w:val="شماره صفحه فارسی Char"/>
    <w:basedOn w:val="DefaultParagraphFont"/>
    <w:link w:val="a"/>
    <w:rsid w:val="00DE28A8"/>
    <w:rPr>
      <w:rFonts w:ascii="B Nazanin" w:eastAsia="B Nazanin" w:hAnsi="B Nazanin" w:cs="B Nazanin"/>
      <w:b/>
      <w:bCs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F5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B4A"/>
  </w:style>
  <w:style w:type="paragraph" w:customStyle="1" w:styleId="a0">
    <w:name w:val="شماره صفحه"/>
    <w:basedOn w:val="Normal"/>
    <w:link w:val="Char0"/>
    <w:autoRedefine/>
    <w:qFormat/>
    <w:rsid w:val="00336C94"/>
    <w:pPr>
      <w:jc w:val="center"/>
    </w:pPr>
    <w:rPr>
      <w:rFonts w:ascii="B Nazanin" w:eastAsia="B Nazanin" w:hAnsi="B Nazanin" w:cs="B Nazanin"/>
      <w:b/>
      <w:bCs/>
      <w:color w:val="000000" w:themeColor="text1"/>
      <w:sz w:val="24"/>
      <w:szCs w:val="24"/>
    </w:rPr>
  </w:style>
  <w:style w:type="character" w:customStyle="1" w:styleId="Char0">
    <w:name w:val="شماره صفحه Char"/>
    <w:basedOn w:val="DefaultParagraphFont"/>
    <w:link w:val="a0"/>
    <w:rsid w:val="00336C94"/>
    <w:rPr>
      <w:rFonts w:ascii="B Nazanin" w:eastAsia="B Nazanin" w:hAnsi="B Nazanin" w:cs="B Nazanin"/>
      <w:b/>
      <w:bCs/>
      <w:color w:val="000000" w:themeColor="text1"/>
      <w:sz w:val="24"/>
      <w:szCs w:val="24"/>
    </w:rPr>
  </w:style>
  <w:style w:type="paragraph" w:customStyle="1" w:styleId="Style2">
    <w:name w:val="Style2"/>
    <w:basedOn w:val="Normal"/>
    <w:link w:val="Style2Char"/>
    <w:autoRedefine/>
    <w:qFormat/>
    <w:rsid w:val="00CD0F93"/>
    <w:pPr>
      <w:jc w:val="center"/>
    </w:pPr>
    <w:rPr>
      <w:rFonts w:ascii="B Nazanin" w:eastAsia="B Nazanin" w:hAnsi="B Nazanin" w:cs="B Nazanin"/>
      <w:b/>
      <w:bCs/>
      <w:color w:val="000000" w:themeColor="text1"/>
    </w:rPr>
  </w:style>
  <w:style w:type="character" w:customStyle="1" w:styleId="Style2Char">
    <w:name w:val="Style2 Char"/>
    <w:basedOn w:val="DefaultParagraphFont"/>
    <w:link w:val="Style2"/>
    <w:rsid w:val="00CD0F93"/>
    <w:rPr>
      <w:rFonts w:ascii="B Nazanin" w:eastAsia="B Nazanin" w:hAnsi="B Nazanin" w:cs="B Nazanin"/>
      <w:b/>
      <w:bCs/>
      <w:color w:val="000000" w:themeColor="text1"/>
    </w:rPr>
  </w:style>
  <w:style w:type="paragraph" w:customStyle="1" w:styleId="Style1">
    <w:name w:val="Style1"/>
    <w:basedOn w:val="Footer"/>
    <w:link w:val="Style1Char"/>
    <w:autoRedefine/>
    <w:qFormat/>
    <w:rsid w:val="005C3A61"/>
    <w:pPr>
      <w:spacing w:line="360" w:lineRule="auto"/>
      <w:jc w:val="center"/>
    </w:pPr>
    <w:rPr>
      <w:rFonts w:ascii="B Nazanin" w:eastAsia="B Nazanin" w:hAnsi="B Nazanin" w:cs="B Nazanin"/>
      <w:color w:val="000000" w:themeColor="text1"/>
    </w:rPr>
  </w:style>
  <w:style w:type="character" w:customStyle="1" w:styleId="Style1Char">
    <w:name w:val="Style1 Char"/>
    <w:basedOn w:val="FooterChar"/>
    <w:link w:val="Style1"/>
    <w:rsid w:val="005C3A61"/>
    <w:rPr>
      <w:rFonts w:ascii="B Nazanin" w:eastAsia="B Nazanin" w:hAnsi="B Nazanin" w:cs="B Nazanin"/>
      <w:color w:val="000000" w:themeColor="text1"/>
    </w:rPr>
  </w:style>
  <w:style w:type="paragraph" w:customStyle="1" w:styleId="Style5">
    <w:name w:val="Style5"/>
    <w:basedOn w:val="Normal"/>
    <w:link w:val="Style5Char"/>
    <w:autoRedefine/>
    <w:qFormat/>
    <w:rsid w:val="00A7329C"/>
    <w:pPr>
      <w:bidi/>
      <w:spacing w:after="0" w:line="360" w:lineRule="auto"/>
      <w:jc w:val="center"/>
    </w:pPr>
    <w:rPr>
      <w:rFonts w:ascii="B Nazanin" w:eastAsia="B Nazanin" w:hAnsi="B Nazanin" w:cs="B Nazanin"/>
      <w:color w:val="000000" w:themeColor="text1"/>
      <w:sz w:val="24"/>
      <w:szCs w:val="28"/>
    </w:rPr>
  </w:style>
  <w:style w:type="character" w:customStyle="1" w:styleId="Style5Char">
    <w:name w:val="Style5 Char"/>
    <w:basedOn w:val="DefaultParagraphFont"/>
    <w:link w:val="Style5"/>
    <w:rsid w:val="00A7329C"/>
    <w:rPr>
      <w:rFonts w:ascii="B Nazanin" w:eastAsia="B Nazanin" w:hAnsi="B Nazanin" w:cs="B Nazanin"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Razieh Kashi</dc:creator>
  <cp:keywords/>
  <dc:description/>
  <cp:lastModifiedBy>s.razavi</cp:lastModifiedBy>
  <cp:revision>6</cp:revision>
  <dcterms:created xsi:type="dcterms:W3CDTF">2024-12-28T14:22:00Z</dcterms:created>
  <dcterms:modified xsi:type="dcterms:W3CDTF">2024-12-29T05:39:00Z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3bc802beb874f8518de87fc6b4b2fc4f159ef8c69aaac56265ff51d74755adf0</vt:lpwstr>
  </property>
</Properties>
</file>