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DB" w:rsidRDefault="00FB21DB" w:rsidP="006A4A6E">
      <w:pPr>
        <w:spacing w:line="360" w:lineRule="auto"/>
        <w:jc w:val="center"/>
        <w:rPr>
          <w:rFonts w:ascii="Arial" w:eastAsia="Times New Roman" w:hAnsi="Arial" w:cs="Arial"/>
          <w:b/>
          <w:sz w:val="32"/>
          <w:szCs w:val="32"/>
          <w:lang w:val="en-US"/>
        </w:rPr>
      </w:pPr>
      <w:r w:rsidRPr="0043065A">
        <w:rPr>
          <w:rFonts w:ascii="Arial" w:eastAsia="Times New Roman" w:hAnsi="Arial" w:cs="Arial"/>
          <w:b/>
          <w:sz w:val="32"/>
          <w:szCs w:val="32"/>
          <w:lang w:val="en-US"/>
        </w:rPr>
        <w:t xml:space="preserve">Modification of </w:t>
      </w:r>
      <w:r w:rsidR="00842F08">
        <w:rPr>
          <w:rFonts w:ascii="Arial" w:eastAsia="Times New Roman" w:hAnsi="Arial" w:cs="Arial"/>
          <w:b/>
          <w:sz w:val="32"/>
          <w:szCs w:val="32"/>
          <w:lang w:val="en-US"/>
        </w:rPr>
        <w:t xml:space="preserve">resistant </w:t>
      </w:r>
      <w:r w:rsidRPr="0043065A">
        <w:rPr>
          <w:rFonts w:ascii="Arial" w:eastAsia="Times New Roman" w:hAnsi="Arial" w:cs="Arial"/>
          <w:b/>
          <w:sz w:val="32"/>
          <w:szCs w:val="32"/>
          <w:lang w:val="en-US"/>
        </w:rPr>
        <w:t>starch nano</w:t>
      </w:r>
      <w:r w:rsidR="00842F08">
        <w:rPr>
          <w:rFonts w:ascii="Arial" w:eastAsia="Times New Roman" w:hAnsi="Arial" w:cs="Arial"/>
          <w:b/>
          <w:sz w:val="32"/>
          <w:szCs w:val="32"/>
          <w:lang w:val="en-US"/>
        </w:rPr>
        <w:t>particles</w:t>
      </w:r>
      <w:r w:rsidRPr="0043065A">
        <w:rPr>
          <w:rFonts w:ascii="Arial" w:eastAsia="Times New Roman" w:hAnsi="Arial" w:cs="Arial"/>
          <w:b/>
          <w:sz w:val="32"/>
          <w:szCs w:val="32"/>
          <w:lang w:val="en-US"/>
        </w:rPr>
        <w:t xml:space="preserve"> using High Pressure Homogenization treatment</w:t>
      </w:r>
    </w:p>
    <w:p w:rsidR="006A4A6E" w:rsidRPr="006A4A6E" w:rsidRDefault="006A4A6E" w:rsidP="006A4A6E">
      <w:pPr>
        <w:spacing w:line="360" w:lineRule="auto"/>
        <w:jc w:val="center"/>
        <w:rPr>
          <w:rFonts w:ascii="Times New Roman" w:eastAsia="Times New Roman" w:hAnsi="Times New Roman" w:cs="Times New Roman"/>
          <w:sz w:val="24"/>
          <w:szCs w:val="24"/>
          <w:lang w:val="en-US"/>
        </w:rPr>
      </w:pPr>
      <w:proofErr w:type="spellStart"/>
      <w:r w:rsidRPr="006A4A6E">
        <w:rPr>
          <w:rFonts w:ascii="Times New Roman" w:eastAsia="Times New Roman" w:hAnsi="Times New Roman" w:cs="Times New Roman"/>
          <w:sz w:val="24"/>
          <w:szCs w:val="24"/>
          <w:lang w:val="en-US"/>
        </w:rPr>
        <w:t>Eftychios</w:t>
      </w:r>
      <w:proofErr w:type="spellEnd"/>
      <w:r w:rsidRPr="006A4A6E">
        <w:rPr>
          <w:rFonts w:ascii="Times New Roman" w:eastAsia="Times New Roman" w:hAnsi="Times New Roman" w:cs="Times New Roman"/>
          <w:sz w:val="24"/>
          <w:szCs w:val="24"/>
          <w:lang w:val="en-US"/>
        </w:rPr>
        <w:t xml:space="preserve"> Apostolidis</w:t>
      </w:r>
      <w:r>
        <w:rPr>
          <w:rFonts w:ascii="Times New Roman" w:eastAsia="Times New Roman" w:hAnsi="Times New Roman" w:cs="Times New Roman"/>
          <w:sz w:val="24"/>
          <w:szCs w:val="24"/>
          <w:vertAlign w:val="superscript"/>
          <w:lang w:val="en-US"/>
        </w:rPr>
        <w:t>1</w:t>
      </w:r>
      <w:r w:rsidRPr="006A4A6E">
        <w:rPr>
          <w:rFonts w:ascii="Times New Roman" w:eastAsia="Times New Roman" w:hAnsi="Times New Roman" w:cs="Times New Roman"/>
          <w:sz w:val="24"/>
          <w:szCs w:val="24"/>
          <w:lang w:val="en-US"/>
        </w:rPr>
        <w:t>,</w:t>
      </w:r>
      <w:r w:rsidR="00F71865">
        <w:rPr>
          <w:rFonts w:ascii="Times New Roman" w:eastAsia="Times New Roman" w:hAnsi="Times New Roman" w:cs="Times New Roman"/>
          <w:sz w:val="24"/>
          <w:szCs w:val="24"/>
          <w:lang w:val="en-US"/>
        </w:rPr>
        <w:t xml:space="preserve"> </w:t>
      </w:r>
      <w:proofErr w:type="spellStart"/>
      <w:r w:rsidR="00F71865">
        <w:rPr>
          <w:rFonts w:ascii="Times New Roman" w:eastAsia="Times New Roman" w:hAnsi="Times New Roman" w:cs="Times New Roman"/>
          <w:sz w:val="24"/>
          <w:szCs w:val="24"/>
          <w:lang w:val="en-US"/>
        </w:rPr>
        <w:t>Panagiotis</w:t>
      </w:r>
      <w:proofErr w:type="spellEnd"/>
      <w:r w:rsidR="00F71865">
        <w:rPr>
          <w:rFonts w:ascii="Times New Roman" w:eastAsia="Times New Roman" w:hAnsi="Times New Roman" w:cs="Times New Roman"/>
          <w:sz w:val="24"/>
          <w:szCs w:val="24"/>
          <w:lang w:val="en-US"/>
        </w:rPr>
        <w:t xml:space="preserve"> Chaloulos</w:t>
      </w:r>
      <w:r w:rsidR="00F71865">
        <w:rPr>
          <w:rFonts w:ascii="Times New Roman" w:eastAsia="Times New Roman" w:hAnsi="Times New Roman" w:cs="Times New Roman"/>
          <w:sz w:val="24"/>
          <w:szCs w:val="24"/>
          <w:vertAlign w:val="superscript"/>
          <w:lang w:val="en-US"/>
        </w:rPr>
        <w:t>1</w:t>
      </w:r>
      <w:r w:rsidR="00F71865">
        <w:rPr>
          <w:rFonts w:ascii="Times New Roman" w:eastAsia="Times New Roman" w:hAnsi="Times New Roman" w:cs="Times New Roman"/>
          <w:sz w:val="24"/>
          <w:szCs w:val="24"/>
          <w:lang w:val="en-US"/>
        </w:rPr>
        <w:t>,</w:t>
      </w:r>
      <w:r w:rsidRPr="006A4A6E">
        <w:rPr>
          <w:rFonts w:ascii="Times New Roman" w:eastAsia="Times New Roman" w:hAnsi="Times New Roman" w:cs="Times New Roman"/>
          <w:sz w:val="24"/>
          <w:szCs w:val="24"/>
          <w:lang w:val="en-US"/>
        </w:rPr>
        <w:t xml:space="preserve"> </w:t>
      </w:r>
      <w:proofErr w:type="spellStart"/>
      <w:r w:rsidR="00CB4757" w:rsidRPr="006A4A6E">
        <w:rPr>
          <w:rFonts w:ascii="Times New Roman" w:eastAsia="Times New Roman" w:hAnsi="Times New Roman" w:cs="Times New Roman"/>
          <w:sz w:val="24"/>
          <w:szCs w:val="24"/>
          <w:lang w:val="en-US"/>
        </w:rPr>
        <w:t>Ioanna</w:t>
      </w:r>
      <w:proofErr w:type="spellEnd"/>
      <w:r w:rsidR="00CB4757" w:rsidRPr="006A4A6E">
        <w:rPr>
          <w:rFonts w:ascii="Times New Roman" w:eastAsia="Times New Roman" w:hAnsi="Times New Roman" w:cs="Times New Roman"/>
          <w:sz w:val="24"/>
          <w:szCs w:val="24"/>
          <w:lang w:val="en-US"/>
        </w:rPr>
        <w:t xml:space="preserve"> Mandala</w:t>
      </w:r>
      <w:r>
        <w:rPr>
          <w:rFonts w:ascii="Times New Roman" w:eastAsia="Times New Roman" w:hAnsi="Times New Roman" w:cs="Times New Roman"/>
          <w:sz w:val="24"/>
          <w:szCs w:val="24"/>
          <w:vertAlign w:val="superscript"/>
          <w:lang w:val="en-US"/>
        </w:rPr>
        <w:t>1</w:t>
      </w:r>
    </w:p>
    <w:p w:rsidR="006A4A6E" w:rsidRPr="003B18B9" w:rsidRDefault="006A4A6E" w:rsidP="006A4A6E">
      <w:pPr>
        <w:spacing w:line="360" w:lineRule="auto"/>
        <w:jc w:val="both"/>
        <w:rPr>
          <w:rFonts w:ascii="Times New Roman" w:eastAsia="Times New Roman" w:hAnsi="Times New Roman" w:cs="Times New Roman"/>
          <w:b/>
          <w:i/>
          <w:sz w:val="24"/>
          <w:szCs w:val="24"/>
          <w:lang w:val="en-US"/>
        </w:rPr>
      </w:pPr>
      <w:r w:rsidRPr="003B18B9">
        <w:rPr>
          <w:rFonts w:ascii="Times New Roman" w:hAnsi="Times New Roman" w:cs="Times New Roman"/>
          <w:i/>
          <w:sz w:val="24"/>
          <w:szCs w:val="24"/>
          <w:shd w:val="clear" w:color="auto" w:fill="FFFFFF"/>
          <w:vertAlign w:val="superscript"/>
          <w:lang w:val="en-US"/>
        </w:rPr>
        <w:t>1</w:t>
      </w:r>
      <w:r w:rsidRPr="003B18B9">
        <w:rPr>
          <w:rFonts w:ascii="Times New Roman" w:hAnsi="Times New Roman" w:cs="Times New Roman"/>
          <w:i/>
          <w:sz w:val="24"/>
          <w:szCs w:val="24"/>
          <w:shd w:val="clear" w:color="auto" w:fill="FFFFFF"/>
          <w:lang w:val="en-US"/>
        </w:rPr>
        <w:t xml:space="preserve">Department of Food Science and Human Nutrition, Agricultural University of Athens, </w:t>
      </w:r>
      <w:proofErr w:type="spellStart"/>
      <w:r w:rsidRPr="003B18B9">
        <w:rPr>
          <w:rFonts w:ascii="Times New Roman" w:hAnsi="Times New Roman" w:cs="Times New Roman"/>
          <w:i/>
          <w:sz w:val="24"/>
          <w:szCs w:val="24"/>
          <w:shd w:val="clear" w:color="auto" w:fill="FFFFFF"/>
          <w:lang w:val="en-US"/>
        </w:rPr>
        <w:t>Iera</w:t>
      </w:r>
      <w:proofErr w:type="spellEnd"/>
      <w:r w:rsidRPr="003B18B9">
        <w:rPr>
          <w:rFonts w:ascii="Times New Roman" w:hAnsi="Times New Roman" w:cs="Times New Roman"/>
          <w:i/>
          <w:sz w:val="24"/>
          <w:szCs w:val="24"/>
          <w:shd w:val="clear" w:color="auto" w:fill="FFFFFF"/>
          <w:lang w:val="en-US"/>
        </w:rPr>
        <w:t xml:space="preserve"> </w:t>
      </w:r>
      <w:proofErr w:type="spellStart"/>
      <w:r w:rsidRPr="003B18B9">
        <w:rPr>
          <w:rFonts w:ascii="Times New Roman" w:hAnsi="Times New Roman" w:cs="Times New Roman"/>
          <w:i/>
          <w:sz w:val="24"/>
          <w:szCs w:val="24"/>
          <w:shd w:val="clear" w:color="auto" w:fill="FFFFFF"/>
          <w:lang w:val="en-US"/>
        </w:rPr>
        <w:t>Odos</w:t>
      </w:r>
      <w:proofErr w:type="spellEnd"/>
      <w:r w:rsidRPr="003B18B9">
        <w:rPr>
          <w:rFonts w:ascii="Times New Roman" w:hAnsi="Times New Roman" w:cs="Times New Roman"/>
          <w:i/>
          <w:sz w:val="24"/>
          <w:szCs w:val="24"/>
          <w:shd w:val="clear" w:color="auto" w:fill="FFFFFF"/>
          <w:lang w:val="en-US"/>
        </w:rPr>
        <w:t xml:space="preserve"> 75, Athens 11855, Greece</w:t>
      </w:r>
      <w:bookmarkStart w:id="0" w:name="_GoBack"/>
      <w:bookmarkEnd w:id="0"/>
    </w:p>
    <w:p w:rsidR="00E26AA4" w:rsidRPr="00D43A8A" w:rsidRDefault="00E7317B" w:rsidP="00D43A8A">
      <w:pPr>
        <w:tabs>
          <w:tab w:val="left" w:pos="567"/>
        </w:tabs>
        <w:spacing w:after="0" w:line="360" w:lineRule="auto"/>
        <w:ind w:firstLine="360"/>
        <w:jc w:val="both"/>
        <w:rPr>
          <w:rFonts w:ascii="Arial" w:hAnsi="Arial" w:cs="Arial"/>
          <w:lang w:val="en-US"/>
        </w:rPr>
      </w:pPr>
      <w:r w:rsidRPr="0097073C">
        <w:rPr>
          <w:rFonts w:ascii="Arial" w:hAnsi="Arial" w:cs="Arial"/>
          <w:lang w:val="en-US"/>
        </w:rPr>
        <w:t>S</w:t>
      </w:r>
      <w:r w:rsidR="00FB21DB" w:rsidRPr="0097073C">
        <w:rPr>
          <w:rFonts w:ascii="Arial" w:hAnsi="Arial" w:cs="Arial"/>
          <w:lang w:val="en-US"/>
        </w:rPr>
        <w:t xml:space="preserve">tarch </w:t>
      </w:r>
      <w:r w:rsidR="00245048" w:rsidRPr="0097073C">
        <w:rPr>
          <w:rFonts w:ascii="Arial" w:hAnsi="Arial" w:cs="Arial"/>
          <w:lang w:val="en-US"/>
        </w:rPr>
        <w:t>is an</w:t>
      </w:r>
      <w:r w:rsidR="003E57C9" w:rsidRPr="0097073C">
        <w:rPr>
          <w:rFonts w:ascii="Arial" w:hAnsi="Arial" w:cs="Arial"/>
          <w:lang w:val="en-US"/>
        </w:rPr>
        <w:t xml:space="preserve"> abundant natural biodegradable</w:t>
      </w:r>
      <w:r w:rsidR="00245048" w:rsidRPr="0097073C">
        <w:rPr>
          <w:rFonts w:ascii="Arial" w:hAnsi="Arial" w:cs="Arial"/>
          <w:lang w:val="en-US"/>
        </w:rPr>
        <w:t xml:space="preserve"> biopolymer</w:t>
      </w:r>
      <w:r w:rsidR="003E57C9" w:rsidRPr="0097073C">
        <w:rPr>
          <w:rFonts w:ascii="Arial" w:hAnsi="Arial" w:cs="Arial"/>
          <w:lang w:val="en-US"/>
        </w:rPr>
        <w:t>,</w:t>
      </w:r>
      <w:r w:rsidRPr="0097073C">
        <w:rPr>
          <w:rFonts w:ascii="Arial" w:hAnsi="Arial" w:cs="Arial"/>
          <w:lang w:val="en-US"/>
        </w:rPr>
        <w:t xml:space="preserve"> which can be modified into </w:t>
      </w:r>
      <w:r w:rsidR="003E57C9" w:rsidRPr="0097073C">
        <w:rPr>
          <w:rFonts w:ascii="Arial" w:hAnsi="Arial" w:cs="Arial"/>
          <w:lang w:val="en-US"/>
        </w:rPr>
        <w:t xml:space="preserve">various </w:t>
      </w:r>
      <w:r w:rsidRPr="0097073C">
        <w:rPr>
          <w:rFonts w:ascii="Arial" w:hAnsi="Arial" w:cs="Arial"/>
          <w:lang w:val="en-US"/>
        </w:rPr>
        <w:t xml:space="preserve">products widely used in the </w:t>
      </w:r>
      <w:r w:rsidR="003E57C9" w:rsidRPr="0097073C">
        <w:rPr>
          <w:rFonts w:ascii="Arial" w:hAnsi="Arial" w:cs="Arial"/>
          <w:lang w:val="en-US"/>
        </w:rPr>
        <w:t>food industry</w:t>
      </w:r>
      <w:r w:rsidR="00D43A8A">
        <w:rPr>
          <w:rFonts w:ascii="Arial" w:hAnsi="Arial" w:cs="Arial"/>
          <w:vertAlign w:val="superscript"/>
          <w:lang w:val="en-US"/>
        </w:rPr>
        <w:t>1</w:t>
      </w:r>
      <w:r w:rsidR="003E57C9" w:rsidRPr="0097073C">
        <w:rPr>
          <w:rFonts w:ascii="Arial" w:hAnsi="Arial" w:cs="Arial"/>
          <w:lang w:val="en-US"/>
        </w:rPr>
        <w:t>. Among the different types of starches, r</w:t>
      </w:r>
      <w:r w:rsidR="00FB21DB" w:rsidRPr="0097073C">
        <w:rPr>
          <w:rFonts w:ascii="Arial" w:hAnsi="Arial" w:cs="Arial"/>
          <w:lang w:val="en-US"/>
        </w:rPr>
        <w:t xml:space="preserve">esistant starch </w:t>
      </w:r>
      <w:r w:rsidRPr="0097073C">
        <w:rPr>
          <w:rFonts w:ascii="Arial" w:hAnsi="Arial" w:cs="Arial"/>
          <w:lang w:val="en-US"/>
        </w:rPr>
        <w:t xml:space="preserve">(RS) </w:t>
      </w:r>
      <w:r w:rsidR="00FB21DB" w:rsidRPr="0097073C">
        <w:rPr>
          <w:rFonts w:ascii="Arial" w:hAnsi="Arial" w:cs="Arial"/>
          <w:lang w:val="en-US"/>
        </w:rPr>
        <w:t>is considered to be of great value, due to its properties and its be</w:t>
      </w:r>
      <w:r w:rsidRPr="0097073C">
        <w:rPr>
          <w:rFonts w:ascii="Arial" w:hAnsi="Arial" w:cs="Arial"/>
          <w:lang w:val="en-US"/>
        </w:rPr>
        <w:t xml:space="preserve">neficial effect on human health. In particular, recent studies highlight the impact of RS on the prevention and control of </w:t>
      </w:r>
      <w:r w:rsidR="009A45FC" w:rsidRPr="0097073C">
        <w:rPr>
          <w:rFonts w:ascii="Arial" w:hAnsi="Arial" w:cs="Arial"/>
          <w:lang w:val="en-US"/>
        </w:rPr>
        <w:t>chronic health conditions</w:t>
      </w:r>
      <w:r w:rsidRPr="0097073C">
        <w:rPr>
          <w:rFonts w:ascii="Arial" w:hAnsi="Arial" w:cs="Arial"/>
          <w:lang w:val="en-US"/>
        </w:rPr>
        <w:t>, including diabetes, colon cancer and cardiova</w:t>
      </w:r>
      <w:r w:rsidR="00D43A8A">
        <w:rPr>
          <w:rFonts w:ascii="Arial" w:hAnsi="Arial" w:cs="Arial"/>
          <w:lang w:val="en-US"/>
        </w:rPr>
        <w:t>scular diseases</w:t>
      </w:r>
      <w:r w:rsidR="00D43A8A">
        <w:rPr>
          <w:rFonts w:ascii="Arial" w:hAnsi="Arial" w:cs="Arial"/>
          <w:vertAlign w:val="superscript"/>
          <w:lang w:val="en-US"/>
        </w:rPr>
        <w:t>2</w:t>
      </w:r>
      <w:r w:rsidRPr="0097073C">
        <w:rPr>
          <w:rFonts w:ascii="Arial" w:hAnsi="Arial" w:cs="Arial"/>
          <w:lang w:val="en-US"/>
        </w:rPr>
        <w:t xml:space="preserve">. </w:t>
      </w:r>
      <w:r w:rsidR="00FB21DB" w:rsidRPr="0097073C">
        <w:rPr>
          <w:rFonts w:ascii="Arial" w:hAnsi="Arial" w:cs="Arial"/>
          <w:lang w:val="en-US"/>
        </w:rPr>
        <w:t xml:space="preserve">High pressure homogenization technology (HPH), invokes great interest in the scientific community as a novel </w:t>
      </w:r>
      <w:r w:rsidR="004A7128">
        <w:rPr>
          <w:rFonts w:ascii="Arial" w:hAnsi="Arial" w:cs="Arial"/>
          <w:lang w:val="en-US"/>
        </w:rPr>
        <w:t>physical</w:t>
      </w:r>
      <w:r w:rsidR="00FB21DB" w:rsidRPr="0097073C">
        <w:rPr>
          <w:rFonts w:ascii="Arial" w:hAnsi="Arial" w:cs="Arial"/>
          <w:lang w:val="en-US"/>
        </w:rPr>
        <w:t xml:space="preserve"> method for the modification of starches</w:t>
      </w:r>
      <w:r w:rsidR="00323FCA">
        <w:rPr>
          <w:rFonts w:ascii="Arial" w:hAnsi="Arial" w:cs="Arial"/>
          <w:vertAlign w:val="superscript"/>
          <w:lang w:val="en-US"/>
        </w:rPr>
        <w:t>3</w:t>
      </w:r>
      <w:r w:rsidR="00FB21DB" w:rsidRPr="0097073C">
        <w:rPr>
          <w:rFonts w:ascii="Arial" w:hAnsi="Arial" w:cs="Arial"/>
          <w:lang w:val="en-US"/>
        </w:rPr>
        <w:t xml:space="preserve">. The aim of this study is the </w:t>
      </w:r>
      <w:r w:rsidR="0043065A" w:rsidRPr="0097073C">
        <w:rPr>
          <w:rFonts w:ascii="Arial" w:hAnsi="Arial" w:cs="Arial"/>
          <w:lang w:val="en-US"/>
        </w:rPr>
        <w:t xml:space="preserve">physical </w:t>
      </w:r>
      <w:r w:rsidR="00FB21DB" w:rsidRPr="0097073C">
        <w:rPr>
          <w:rFonts w:ascii="Arial" w:hAnsi="Arial" w:cs="Arial"/>
          <w:lang w:val="en-US"/>
        </w:rPr>
        <w:t xml:space="preserve">modification of </w:t>
      </w:r>
      <w:r w:rsidR="0043065A" w:rsidRPr="0097073C">
        <w:rPr>
          <w:rFonts w:ascii="Arial" w:hAnsi="Arial" w:cs="Arial"/>
          <w:lang w:val="en-US"/>
        </w:rPr>
        <w:t xml:space="preserve">resistant </w:t>
      </w:r>
      <w:r w:rsidR="00FB21DB" w:rsidRPr="0097073C">
        <w:rPr>
          <w:rFonts w:ascii="Arial" w:hAnsi="Arial" w:cs="Arial"/>
          <w:lang w:val="en-US"/>
        </w:rPr>
        <w:t xml:space="preserve">starch granules’ size subjected to high pressure homogenization treatment at 140 </w:t>
      </w:r>
      <w:proofErr w:type="spellStart"/>
      <w:r w:rsidR="00FB21DB" w:rsidRPr="0097073C">
        <w:rPr>
          <w:rFonts w:ascii="Arial" w:hAnsi="Arial" w:cs="Arial"/>
          <w:lang w:val="en-US"/>
        </w:rPr>
        <w:t>MPa</w:t>
      </w:r>
      <w:proofErr w:type="spellEnd"/>
      <w:r w:rsidR="00FB21DB" w:rsidRPr="0097073C">
        <w:rPr>
          <w:rFonts w:ascii="Arial" w:hAnsi="Arial" w:cs="Arial"/>
          <w:lang w:val="en-US"/>
        </w:rPr>
        <w:t xml:space="preserve">, 200 </w:t>
      </w:r>
      <w:proofErr w:type="spellStart"/>
      <w:r w:rsidR="00FB21DB" w:rsidRPr="0097073C">
        <w:rPr>
          <w:rFonts w:ascii="Arial" w:hAnsi="Arial" w:cs="Arial"/>
          <w:lang w:val="en-US"/>
        </w:rPr>
        <w:t>MPa</w:t>
      </w:r>
      <w:proofErr w:type="spellEnd"/>
      <w:r w:rsidR="00FB21DB" w:rsidRPr="0097073C">
        <w:rPr>
          <w:rFonts w:ascii="Arial" w:hAnsi="Arial" w:cs="Arial"/>
          <w:lang w:val="en-US"/>
        </w:rPr>
        <w:t xml:space="preserve"> and 250 </w:t>
      </w:r>
      <w:proofErr w:type="spellStart"/>
      <w:r w:rsidR="00FB21DB" w:rsidRPr="0097073C">
        <w:rPr>
          <w:rFonts w:ascii="Arial" w:hAnsi="Arial" w:cs="Arial"/>
          <w:lang w:val="en-US"/>
        </w:rPr>
        <w:t>MPa</w:t>
      </w:r>
      <w:proofErr w:type="spellEnd"/>
      <w:r w:rsidR="0043065A" w:rsidRPr="0097073C">
        <w:rPr>
          <w:rFonts w:ascii="Arial" w:hAnsi="Arial" w:cs="Arial"/>
          <w:lang w:val="en-US"/>
        </w:rPr>
        <w:t>, in order to produce nanoparticles</w:t>
      </w:r>
      <w:r w:rsidR="00336A4F" w:rsidRPr="0097073C">
        <w:rPr>
          <w:rFonts w:ascii="Arial" w:hAnsi="Arial" w:cs="Arial"/>
          <w:lang w:val="en-US"/>
        </w:rPr>
        <w:t xml:space="preserve"> with a potential application in the</w:t>
      </w:r>
      <w:r w:rsidR="0097073C" w:rsidRPr="0097073C">
        <w:rPr>
          <w:rFonts w:ascii="Arial" w:hAnsi="Arial" w:cs="Arial"/>
          <w:lang w:val="en-US"/>
        </w:rPr>
        <w:t xml:space="preserve"> food industry (e.g. </w:t>
      </w:r>
      <w:proofErr w:type="spellStart"/>
      <w:proofErr w:type="gramStart"/>
      <w:r w:rsidR="0097073C" w:rsidRPr="0097073C">
        <w:rPr>
          <w:rFonts w:ascii="Arial" w:hAnsi="Arial" w:cs="Arial"/>
          <w:lang w:val="en-US"/>
        </w:rPr>
        <w:t>pickering</w:t>
      </w:r>
      <w:proofErr w:type="spellEnd"/>
      <w:proofErr w:type="gramEnd"/>
      <w:r w:rsidR="0097073C" w:rsidRPr="0097073C">
        <w:rPr>
          <w:rFonts w:ascii="Arial" w:hAnsi="Arial" w:cs="Arial"/>
          <w:lang w:val="en-US"/>
        </w:rPr>
        <w:t xml:space="preserve"> emulsions</w:t>
      </w:r>
      <w:r w:rsidR="00323FCA">
        <w:rPr>
          <w:rFonts w:ascii="Arial" w:hAnsi="Arial" w:cs="Arial"/>
          <w:vertAlign w:val="superscript"/>
          <w:lang w:val="en-US"/>
        </w:rPr>
        <w:t>4</w:t>
      </w:r>
      <w:r w:rsidR="0097073C" w:rsidRPr="0097073C">
        <w:rPr>
          <w:rFonts w:ascii="Arial" w:hAnsi="Arial" w:cs="Arial"/>
          <w:lang w:val="en-US"/>
        </w:rPr>
        <w:t>)</w:t>
      </w:r>
      <w:r w:rsidR="0043065A" w:rsidRPr="0097073C">
        <w:rPr>
          <w:rFonts w:ascii="Arial" w:hAnsi="Arial" w:cs="Arial"/>
          <w:lang w:val="en-US"/>
        </w:rPr>
        <w:t xml:space="preserve">. </w:t>
      </w:r>
      <w:r w:rsidR="00FB21DB" w:rsidRPr="0097073C">
        <w:rPr>
          <w:rFonts w:ascii="Arial" w:hAnsi="Arial" w:cs="Arial"/>
          <w:lang w:val="en-US"/>
        </w:rPr>
        <w:t xml:space="preserve">In particular, we investigated the properties and structural changes of starch granules, including size, structure, </w:t>
      </w:r>
      <w:proofErr w:type="spellStart"/>
      <w:r w:rsidR="00FB21DB" w:rsidRPr="0097073C">
        <w:rPr>
          <w:rFonts w:ascii="Arial" w:hAnsi="Arial" w:cs="Arial"/>
          <w:lang w:val="en-US"/>
        </w:rPr>
        <w:t>crystallinity</w:t>
      </w:r>
      <w:proofErr w:type="spellEnd"/>
      <w:r w:rsidR="00FB21DB" w:rsidRPr="0097073C">
        <w:rPr>
          <w:rFonts w:ascii="Arial" w:hAnsi="Arial" w:cs="Arial"/>
          <w:lang w:val="en-US"/>
        </w:rPr>
        <w:t>, solubility and degree of swelling</w:t>
      </w:r>
      <w:r w:rsidR="004A7128">
        <w:rPr>
          <w:rFonts w:ascii="Arial" w:hAnsi="Arial" w:cs="Arial"/>
          <w:lang w:val="en-US"/>
        </w:rPr>
        <w:t xml:space="preserve"> following</w:t>
      </w:r>
      <w:r w:rsidR="00FB21DB" w:rsidRPr="0097073C">
        <w:rPr>
          <w:rFonts w:ascii="Arial" w:hAnsi="Arial" w:cs="Arial"/>
          <w:lang w:val="en-US"/>
        </w:rPr>
        <w:t xml:space="preserve"> high pressure homogenization. Dynamic Light Scattering measurements of particle size demonstrated a statistically significant decrease in starch granule size, with increasing HPH pressure and cycles. Electron microscopy studies showed that the size of starch granules decreased with increasing HPH pressure and homogenization cycles, while the morphology of the grains was also affected. X-ray diffraction patterns showed that there was an evident decrease in </w:t>
      </w:r>
      <w:proofErr w:type="spellStart"/>
      <w:r w:rsidR="00FB21DB" w:rsidRPr="0097073C">
        <w:rPr>
          <w:rFonts w:ascii="Arial" w:hAnsi="Arial" w:cs="Arial"/>
          <w:lang w:val="en-US"/>
        </w:rPr>
        <w:t>crystallinity</w:t>
      </w:r>
      <w:proofErr w:type="spellEnd"/>
      <w:r w:rsidR="00FB21DB" w:rsidRPr="0097073C">
        <w:rPr>
          <w:rFonts w:ascii="Arial" w:hAnsi="Arial" w:cs="Arial"/>
          <w:lang w:val="en-US"/>
        </w:rPr>
        <w:t xml:space="preserve"> after an increase in HPH pressure and cycles. Furthermore, an increase in solubility and degree of swelling was observed</w:t>
      </w:r>
      <w:r w:rsidR="004A7128">
        <w:rPr>
          <w:rFonts w:ascii="Arial" w:hAnsi="Arial" w:cs="Arial"/>
          <w:lang w:val="en-US"/>
        </w:rPr>
        <w:t xml:space="preserve"> after</w:t>
      </w:r>
      <w:r w:rsidR="00FB21DB" w:rsidRPr="0097073C">
        <w:rPr>
          <w:rFonts w:ascii="Arial" w:hAnsi="Arial" w:cs="Arial"/>
          <w:lang w:val="en-US"/>
        </w:rPr>
        <w:t xml:space="preserve"> an increase</w:t>
      </w:r>
      <w:r w:rsidR="004A7128">
        <w:rPr>
          <w:rFonts w:ascii="Arial" w:hAnsi="Arial" w:cs="Arial"/>
          <w:lang w:val="en-US"/>
        </w:rPr>
        <w:t>d</w:t>
      </w:r>
      <w:r w:rsidR="00FB21DB" w:rsidRPr="0097073C">
        <w:rPr>
          <w:rFonts w:ascii="Arial" w:hAnsi="Arial" w:cs="Arial"/>
          <w:lang w:val="en-US"/>
        </w:rPr>
        <w:t xml:space="preserve"> homogenization pressure. </w:t>
      </w:r>
      <w:r w:rsidR="00336A4F" w:rsidRPr="0097073C">
        <w:rPr>
          <w:rFonts w:ascii="Arial" w:hAnsi="Arial" w:cs="Arial"/>
          <w:lang w:val="en-US"/>
        </w:rPr>
        <w:t>O</w:t>
      </w:r>
      <w:r w:rsidR="00FB21DB" w:rsidRPr="0097073C">
        <w:rPr>
          <w:rFonts w:ascii="Arial" w:hAnsi="Arial" w:cs="Arial"/>
          <w:lang w:val="en-US"/>
        </w:rPr>
        <w:t xml:space="preserve">ur results provide </w:t>
      </w:r>
      <w:r w:rsidR="004A7128">
        <w:rPr>
          <w:rFonts w:ascii="Arial" w:hAnsi="Arial" w:cs="Arial"/>
          <w:lang w:val="en-US"/>
        </w:rPr>
        <w:t>basic information for further understanding</w:t>
      </w:r>
      <w:r w:rsidR="00FB21DB" w:rsidRPr="0097073C">
        <w:rPr>
          <w:rFonts w:ascii="Arial" w:hAnsi="Arial" w:cs="Arial"/>
          <w:lang w:val="en-US"/>
        </w:rPr>
        <w:t xml:space="preserve"> the properties of modified resistant starch treated at different pressures and indicate the potential </w:t>
      </w:r>
      <w:r w:rsidR="0097073C" w:rsidRPr="0097073C">
        <w:rPr>
          <w:rFonts w:ascii="Arial" w:hAnsi="Arial" w:cs="Arial"/>
          <w:lang w:val="en-US"/>
        </w:rPr>
        <w:t xml:space="preserve">applications </w:t>
      </w:r>
      <w:r w:rsidR="00E26AA4">
        <w:rPr>
          <w:rFonts w:ascii="Arial" w:hAnsi="Arial" w:cs="Arial"/>
          <w:lang w:val="en-US"/>
        </w:rPr>
        <w:t>of</w:t>
      </w:r>
      <w:r w:rsidR="00FB21DB" w:rsidRPr="0097073C">
        <w:rPr>
          <w:rFonts w:ascii="Arial" w:hAnsi="Arial" w:cs="Arial"/>
          <w:lang w:val="en-US"/>
        </w:rPr>
        <w:t xml:space="preserve"> physica</w:t>
      </w:r>
      <w:r w:rsidR="0097073C" w:rsidRPr="0097073C">
        <w:rPr>
          <w:rFonts w:ascii="Arial" w:hAnsi="Arial" w:cs="Arial"/>
          <w:lang w:val="en-US"/>
        </w:rPr>
        <w:t xml:space="preserve">lly modified starch nanoparticles in </w:t>
      </w:r>
      <w:r w:rsidR="00E26AA4">
        <w:rPr>
          <w:rFonts w:ascii="Arial" w:hAnsi="Arial" w:cs="Arial"/>
          <w:lang w:val="en-US"/>
        </w:rPr>
        <w:t>food production</w:t>
      </w:r>
      <w:r w:rsidR="00323FCA">
        <w:rPr>
          <w:rFonts w:ascii="Arial" w:hAnsi="Arial" w:cs="Arial"/>
          <w:lang w:val="en-US"/>
        </w:rPr>
        <w:t>.</w:t>
      </w:r>
    </w:p>
    <w:p w:rsidR="00DA6EF6" w:rsidRPr="00E26AA4" w:rsidRDefault="00DA6EF6">
      <w:pPr>
        <w:rPr>
          <w:rFonts w:ascii="Arial" w:hAnsi="Arial" w:cs="Arial"/>
          <w:b/>
          <w:sz w:val="20"/>
          <w:szCs w:val="20"/>
          <w:lang w:val="en-US"/>
        </w:rPr>
      </w:pPr>
      <w:r w:rsidRPr="00E26AA4">
        <w:rPr>
          <w:rFonts w:ascii="Arial" w:hAnsi="Arial" w:cs="Arial"/>
          <w:b/>
          <w:sz w:val="20"/>
          <w:szCs w:val="20"/>
          <w:lang w:val="en-US"/>
        </w:rPr>
        <w:t>References:</w:t>
      </w:r>
    </w:p>
    <w:p w:rsidR="00DA6EF6" w:rsidRPr="00D43A8A" w:rsidRDefault="00DA6EF6" w:rsidP="00DA6EF6">
      <w:pPr>
        <w:pStyle w:val="ListParagraph"/>
        <w:numPr>
          <w:ilvl w:val="0"/>
          <w:numId w:val="1"/>
        </w:numPr>
        <w:spacing w:before="240" w:line="360" w:lineRule="auto"/>
        <w:ind w:left="426"/>
        <w:jc w:val="both"/>
        <w:rPr>
          <w:rFonts w:ascii="Arial" w:eastAsia="Times New Roman" w:hAnsi="Arial" w:cs="Arial"/>
          <w:sz w:val="20"/>
          <w:szCs w:val="20"/>
          <w:lang w:val="en-US"/>
        </w:rPr>
      </w:pPr>
      <w:proofErr w:type="spellStart"/>
      <w:r w:rsidRPr="00D43A8A">
        <w:rPr>
          <w:rFonts w:ascii="Arial" w:eastAsia="Times New Roman" w:hAnsi="Arial" w:cs="Arial"/>
          <w:sz w:val="20"/>
          <w:szCs w:val="20"/>
          <w:lang w:val="en-US"/>
        </w:rPr>
        <w:t>Angellier</w:t>
      </w:r>
      <w:proofErr w:type="spellEnd"/>
      <w:r w:rsidRPr="00D43A8A">
        <w:rPr>
          <w:rFonts w:ascii="Arial" w:eastAsia="Times New Roman" w:hAnsi="Arial" w:cs="Arial"/>
          <w:sz w:val="20"/>
          <w:szCs w:val="20"/>
          <w:lang w:val="en-US"/>
        </w:rPr>
        <w:t xml:space="preserve">, H., </w:t>
      </w:r>
      <w:proofErr w:type="spellStart"/>
      <w:r w:rsidRPr="00D43A8A">
        <w:rPr>
          <w:rFonts w:ascii="Arial" w:eastAsia="Times New Roman" w:hAnsi="Arial" w:cs="Arial"/>
          <w:sz w:val="20"/>
          <w:szCs w:val="20"/>
          <w:lang w:val="en-US"/>
        </w:rPr>
        <w:t>Choisnard</w:t>
      </w:r>
      <w:proofErr w:type="spellEnd"/>
      <w:r w:rsidRPr="00D43A8A">
        <w:rPr>
          <w:rFonts w:ascii="Arial" w:eastAsia="Times New Roman" w:hAnsi="Arial" w:cs="Arial"/>
          <w:sz w:val="20"/>
          <w:szCs w:val="20"/>
          <w:lang w:val="en-US"/>
        </w:rPr>
        <w:t>, L., Molina-</w:t>
      </w:r>
      <w:proofErr w:type="spellStart"/>
      <w:r w:rsidRPr="00D43A8A">
        <w:rPr>
          <w:rFonts w:ascii="Arial" w:eastAsia="Times New Roman" w:hAnsi="Arial" w:cs="Arial"/>
          <w:sz w:val="20"/>
          <w:szCs w:val="20"/>
          <w:lang w:val="en-US"/>
        </w:rPr>
        <w:t>Boisseau</w:t>
      </w:r>
      <w:proofErr w:type="spellEnd"/>
      <w:r w:rsidRPr="00D43A8A">
        <w:rPr>
          <w:rFonts w:ascii="Arial" w:eastAsia="Times New Roman" w:hAnsi="Arial" w:cs="Arial"/>
          <w:sz w:val="20"/>
          <w:szCs w:val="20"/>
          <w:lang w:val="en-US"/>
        </w:rPr>
        <w:t xml:space="preserve">, S., </w:t>
      </w:r>
      <w:proofErr w:type="spellStart"/>
      <w:r w:rsidRPr="00D43A8A">
        <w:rPr>
          <w:rFonts w:ascii="Arial" w:eastAsia="Times New Roman" w:hAnsi="Arial" w:cs="Arial"/>
          <w:sz w:val="20"/>
          <w:szCs w:val="20"/>
          <w:lang w:val="en-US"/>
        </w:rPr>
        <w:t>Ozil</w:t>
      </w:r>
      <w:proofErr w:type="spellEnd"/>
      <w:r w:rsidRPr="00D43A8A">
        <w:rPr>
          <w:rFonts w:ascii="Arial" w:eastAsia="Times New Roman" w:hAnsi="Arial" w:cs="Arial"/>
          <w:sz w:val="20"/>
          <w:szCs w:val="20"/>
          <w:lang w:val="en-US"/>
        </w:rPr>
        <w:t xml:space="preserve">, P., &amp; </w:t>
      </w:r>
      <w:proofErr w:type="spellStart"/>
      <w:r w:rsidRPr="00D43A8A">
        <w:rPr>
          <w:rFonts w:ascii="Arial" w:eastAsia="Times New Roman" w:hAnsi="Arial" w:cs="Arial"/>
          <w:sz w:val="20"/>
          <w:szCs w:val="20"/>
          <w:lang w:val="en-US"/>
        </w:rPr>
        <w:t>Dufresne</w:t>
      </w:r>
      <w:proofErr w:type="spellEnd"/>
      <w:r w:rsidRPr="00D43A8A">
        <w:rPr>
          <w:rFonts w:ascii="Arial" w:eastAsia="Times New Roman" w:hAnsi="Arial" w:cs="Arial"/>
          <w:sz w:val="20"/>
          <w:szCs w:val="20"/>
          <w:lang w:val="en-US"/>
        </w:rPr>
        <w:t xml:space="preserve">, A. (2004). Optimization of the preparation of aqueous suspensions of waxy maize starch </w:t>
      </w:r>
      <w:proofErr w:type="spellStart"/>
      <w:r w:rsidRPr="00D43A8A">
        <w:rPr>
          <w:rFonts w:ascii="Arial" w:eastAsia="Times New Roman" w:hAnsi="Arial" w:cs="Arial"/>
          <w:sz w:val="20"/>
          <w:szCs w:val="20"/>
          <w:lang w:val="en-US"/>
        </w:rPr>
        <w:t>nanocrystals</w:t>
      </w:r>
      <w:proofErr w:type="spellEnd"/>
      <w:r w:rsidRPr="00D43A8A">
        <w:rPr>
          <w:rFonts w:ascii="Arial" w:eastAsia="Times New Roman" w:hAnsi="Arial" w:cs="Arial"/>
          <w:sz w:val="20"/>
          <w:szCs w:val="20"/>
          <w:lang w:val="en-US"/>
        </w:rPr>
        <w:t xml:space="preserve"> using a response surface methodology. </w:t>
      </w:r>
      <w:proofErr w:type="spellStart"/>
      <w:r w:rsidRPr="00D43A8A">
        <w:rPr>
          <w:rFonts w:ascii="Arial" w:eastAsia="Times New Roman" w:hAnsi="Arial" w:cs="Arial"/>
          <w:i/>
          <w:iCs/>
          <w:sz w:val="20"/>
          <w:szCs w:val="20"/>
          <w:lang w:val="en-US"/>
        </w:rPr>
        <w:t>Biomacromolecules</w:t>
      </w:r>
      <w:proofErr w:type="spellEnd"/>
      <w:r w:rsidRPr="00D43A8A">
        <w:rPr>
          <w:rFonts w:ascii="Arial" w:eastAsia="Times New Roman" w:hAnsi="Arial" w:cs="Arial"/>
          <w:sz w:val="20"/>
          <w:szCs w:val="20"/>
          <w:lang w:val="en-US"/>
        </w:rPr>
        <w:t xml:space="preserve">, </w:t>
      </w:r>
      <w:r w:rsidRPr="00D43A8A">
        <w:rPr>
          <w:rFonts w:ascii="Arial" w:eastAsia="Times New Roman" w:hAnsi="Arial" w:cs="Arial"/>
          <w:i/>
          <w:iCs/>
          <w:sz w:val="20"/>
          <w:szCs w:val="20"/>
          <w:lang w:val="en-US"/>
        </w:rPr>
        <w:t>5</w:t>
      </w:r>
      <w:r w:rsidRPr="00D43A8A">
        <w:rPr>
          <w:rFonts w:ascii="Arial" w:eastAsia="Times New Roman" w:hAnsi="Arial" w:cs="Arial"/>
          <w:sz w:val="20"/>
          <w:szCs w:val="20"/>
          <w:lang w:val="en-US"/>
        </w:rPr>
        <w:t>(4), 1545-1551.</w:t>
      </w:r>
    </w:p>
    <w:p w:rsidR="00DA6EF6" w:rsidRPr="00323FCA" w:rsidRDefault="00DA6EF6" w:rsidP="00DA6EF6">
      <w:pPr>
        <w:pStyle w:val="ListParagraph"/>
        <w:numPr>
          <w:ilvl w:val="0"/>
          <w:numId w:val="1"/>
        </w:numPr>
        <w:spacing w:before="240" w:line="360" w:lineRule="auto"/>
        <w:ind w:left="426"/>
        <w:jc w:val="both"/>
        <w:rPr>
          <w:rFonts w:ascii="Arial" w:hAnsi="Arial" w:cs="Arial"/>
          <w:sz w:val="20"/>
          <w:szCs w:val="20"/>
          <w:lang w:val="en-US"/>
        </w:rPr>
      </w:pPr>
      <w:proofErr w:type="spellStart"/>
      <w:r w:rsidRPr="00323FCA">
        <w:rPr>
          <w:rFonts w:ascii="Arial" w:hAnsi="Arial" w:cs="Arial"/>
          <w:sz w:val="20"/>
          <w:szCs w:val="20"/>
          <w:lang w:val="en-US"/>
        </w:rPr>
        <w:lastRenderedPageBreak/>
        <w:t>Zhong</w:t>
      </w:r>
      <w:proofErr w:type="spellEnd"/>
      <w:r w:rsidRPr="00323FCA">
        <w:rPr>
          <w:rFonts w:ascii="Arial" w:hAnsi="Arial" w:cs="Arial"/>
          <w:sz w:val="20"/>
          <w:szCs w:val="20"/>
          <w:lang w:val="en-US"/>
        </w:rPr>
        <w:t>, Y., Zhu, H., Liang, W., Li, X., Liu, L., Zhang, X</w:t>
      </w:r>
      <w:proofErr w:type="gramStart"/>
      <w:r w:rsidRPr="00323FCA">
        <w:rPr>
          <w:rFonts w:ascii="Arial" w:hAnsi="Arial" w:cs="Arial"/>
          <w:sz w:val="20"/>
          <w:szCs w:val="20"/>
          <w:lang w:val="en-US"/>
        </w:rPr>
        <w:t>., ...</w:t>
      </w:r>
      <w:proofErr w:type="gramEnd"/>
      <w:r w:rsidRPr="00323FCA">
        <w:rPr>
          <w:rFonts w:ascii="Arial" w:hAnsi="Arial" w:cs="Arial"/>
          <w:sz w:val="20"/>
          <w:szCs w:val="20"/>
          <w:lang w:val="en-US"/>
        </w:rPr>
        <w:t xml:space="preserve"> &amp; </w:t>
      </w:r>
      <w:proofErr w:type="spellStart"/>
      <w:r w:rsidRPr="00323FCA">
        <w:rPr>
          <w:rFonts w:ascii="Arial" w:hAnsi="Arial" w:cs="Arial"/>
          <w:sz w:val="20"/>
          <w:szCs w:val="20"/>
          <w:lang w:val="en-US"/>
        </w:rPr>
        <w:t>Guo</w:t>
      </w:r>
      <w:proofErr w:type="spellEnd"/>
      <w:r w:rsidRPr="00323FCA">
        <w:rPr>
          <w:rFonts w:ascii="Arial" w:hAnsi="Arial" w:cs="Arial"/>
          <w:sz w:val="20"/>
          <w:szCs w:val="20"/>
          <w:lang w:val="en-US"/>
        </w:rPr>
        <w:t xml:space="preserve">, D. (2018). High-amylose starch as a new ingredient to balance nutrition and texture of food. </w:t>
      </w:r>
      <w:r w:rsidRPr="00323FCA">
        <w:rPr>
          <w:rFonts w:ascii="Arial" w:hAnsi="Arial" w:cs="Arial"/>
          <w:i/>
          <w:iCs/>
          <w:sz w:val="20"/>
          <w:szCs w:val="20"/>
          <w:lang w:val="en-US"/>
        </w:rPr>
        <w:t>Journal of Cereal Science</w:t>
      </w:r>
      <w:r w:rsidRPr="00323FCA">
        <w:rPr>
          <w:rFonts w:ascii="Arial" w:hAnsi="Arial" w:cs="Arial"/>
          <w:sz w:val="20"/>
          <w:szCs w:val="20"/>
          <w:lang w:val="en-US"/>
        </w:rPr>
        <w:t xml:space="preserve">, </w:t>
      </w:r>
      <w:r w:rsidRPr="00323FCA">
        <w:rPr>
          <w:rFonts w:ascii="Arial" w:hAnsi="Arial" w:cs="Arial"/>
          <w:i/>
          <w:iCs/>
          <w:sz w:val="20"/>
          <w:szCs w:val="20"/>
          <w:lang w:val="en-US"/>
        </w:rPr>
        <w:t>81</w:t>
      </w:r>
      <w:r w:rsidRPr="00323FCA">
        <w:rPr>
          <w:rFonts w:ascii="Arial" w:hAnsi="Arial" w:cs="Arial"/>
          <w:sz w:val="20"/>
          <w:szCs w:val="20"/>
          <w:lang w:val="en-US"/>
        </w:rPr>
        <w:t>, 8-14.</w:t>
      </w:r>
    </w:p>
    <w:p w:rsidR="00323FCA" w:rsidRPr="00323FCA" w:rsidRDefault="00323FCA" w:rsidP="00DA6EF6">
      <w:pPr>
        <w:pStyle w:val="ListParagraph"/>
        <w:numPr>
          <w:ilvl w:val="0"/>
          <w:numId w:val="1"/>
        </w:numPr>
        <w:spacing w:before="240" w:line="360" w:lineRule="auto"/>
        <w:ind w:left="426"/>
        <w:jc w:val="both"/>
        <w:rPr>
          <w:rFonts w:ascii="Arial" w:hAnsi="Arial" w:cs="Arial"/>
          <w:sz w:val="20"/>
          <w:szCs w:val="20"/>
          <w:lang w:val="en-US"/>
        </w:rPr>
      </w:pPr>
      <w:r w:rsidRPr="00323FCA">
        <w:rPr>
          <w:rFonts w:ascii="Arial" w:hAnsi="Arial" w:cs="Arial"/>
          <w:sz w:val="20"/>
          <w:szCs w:val="20"/>
          <w:shd w:val="clear" w:color="auto" w:fill="FFFFFF"/>
          <w:lang w:val="en-US"/>
        </w:rPr>
        <w:t xml:space="preserve">Wei, B., </w:t>
      </w:r>
      <w:proofErr w:type="spellStart"/>
      <w:proofErr w:type="gramStart"/>
      <w:r w:rsidRPr="00323FCA">
        <w:rPr>
          <w:rFonts w:ascii="Arial" w:hAnsi="Arial" w:cs="Arial"/>
          <w:sz w:val="20"/>
          <w:szCs w:val="20"/>
          <w:shd w:val="clear" w:color="auto" w:fill="FFFFFF"/>
          <w:lang w:val="en-US"/>
        </w:rPr>
        <w:t>Cai</w:t>
      </w:r>
      <w:proofErr w:type="spellEnd"/>
      <w:proofErr w:type="gramEnd"/>
      <w:r w:rsidRPr="00323FCA">
        <w:rPr>
          <w:rFonts w:ascii="Arial" w:hAnsi="Arial" w:cs="Arial"/>
          <w:sz w:val="20"/>
          <w:szCs w:val="20"/>
          <w:shd w:val="clear" w:color="auto" w:fill="FFFFFF"/>
          <w:lang w:val="en-US"/>
        </w:rPr>
        <w:t xml:space="preserve">, C., </w:t>
      </w:r>
      <w:proofErr w:type="spellStart"/>
      <w:r w:rsidRPr="00323FCA">
        <w:rPr>
          <w:rFonts w:ascii="Arial" w:hAnsi="Arial" w:cs="Arial"/>
          <w:sz w:val="20"/>
          <w:szCs w:val="20"/>
          <w:shd w:val="clear" w:color="auto" w:fill="FFFFFF"/>
          <w:lang w:val="en-US"/>
        </w:rPr>
        <w:t>Xu</w:t>
      </w:r>
      <w:proofErr w:type="spellEnd"/>
      <w:r w:rsidRPr="00323FCA">
        <w:rPr>
          <w:rFonts w:ascii="Arial" w:hAnsi="Arial" w:cs="Arial"/>
          <w:sz w:val="20"/>
          <w:szCs w:val="20"/>
          <w:shd w:val="clear" w:color="auto" w:fill="FFFFFF"/>
          <w:lang w:val="en-US"/>
        </w:rPr>
        <w:t xml:space="preserve">, B., Jin, Z., &amp; </w:t>
      </w:r>
      <w:proofErr w:type="spellStart"/>
      <w:r w:rsidRPr="00323FCA">
        <w:rPr>
          <w:rFonts w:ascii="Arial" w:hAnsi="Arial" w:cs="Arial"/>
          <w:sz w:val="20"/>
          <w:szCs w:val="20"/>
          <w:shd w:val="clear" w:color="auto" w:fill="FFFFFF"/>
          <w:lang w:val="en-US"/>
        </w:rPr>
        <w:t>Tian</w:t>
      </w:r>
      <w:proofErr w:type="spellEnd"/>
      <w:r w:rsidRPr="00323FCA">
        <w:rPr>
          <w:rFonts w:ascii="Arial" w:hAnsi="Arial" w:cs="Arial"/>
          <w:sz w:val="20"/>
          <w:szCs w:val="20"/>
          <w:shd w:val="clear" w:color="auto" w:fill="FFFFFF"/>
          <w:lang w:val="en-US"/>
        </w:rPr>
        <w:t>, Y. (2018). Disruption and molecule degradation of waxy maize starch granules during high pressure homogenization process. </w:t>
      </w:r>
      <w:r w:rsidRPr="00323FCA">
        <w:rPr>
          <w:rFonts w:ascii="Arial" w:hAnsi="Arial" w:cs="Arial"/>
          <w:i/>
          <w:iCs/>
          <w:sz w:val="20"/>
          <w:szCs w:val="20"/>
          <w:shd w:val="clear" w:color="auto" w:fill="FFFFFF"/>
        </w:rPr>
        <w:t>Food chemistry</w:t>
      </w:r>
      <w:r w:rsidRPr="00323FCA">
        <w:rPr>
          <w:rFonts w:ascii="Arial" w:hAnsi="Arial" w:cs="Arial"/>
          <w:sz w:val="20"/>
          <w:szCs w:val="20"/>
          <w:shd w:val="clear" w:color="auto" w:fill="FFFFFF"/>
        </w:rPr>
        <w:t>, </w:t>
      </w:r>
      <w:r w:rsidRPr="00323FCA">
        <w:rPr>
          <w:rFonts w:ascii="Arial" w:hAnsi="Arial" w:cs="Arial"/>
          <w:i/>
          <w:iCs/>
          <w:sz w:val="20"/>
          <w:szCs w:val="20"/>
          <w:shd w:val="clear" w:color="auto" w:fill="FFFFFF"/>
        </w:rPr>
        <w:t>240</w:t>
      </w:r>
      <w:r w:rsidRPr="00323FCA">
        <w:rPr>
          <w:rFonts w:ascii="Arial" w:hAnsi="Arial" w:cs="Arial"/>
          <w:sz w:val="20"/>
          <w:szCs w:val="20"/>
          <w:shd w:val="clear" w:color="auto" w:fill="FFFFFF"/>
        </w:rPr>
        <w:t>, 165-173.</w:t>
      </w:r>
    </w:p>
    <w:p w:rsidR="00DA6EF6" w:rsidRPr="00323FCA" w:rsidRDefault="00DA6EF6" w:rsidP="00DA6EF6">
      <w:pPr>
        <w:pStyle w:val="ListParagraph"/>
        <w:numPr>
          <w:ilvl w:val="0"/>
          <w:numId w:val="1"/>
        </w:numPr>
        <w:spacing w:before="240" w:line="360" w:lineRule="auto"/>
        <w:ind w:left="426"/>
        <w:jc w:val="both"/>
        <w:rPr>
          <w:rFonts w:ascii="Arial" w:eastAsia="Times New Roman" w:hAnsi="Arial" w:cs="Arial"/>
          <w:sz w:val="20"/>
          <w:szCs w:val="20"/>
          <w:lang w:val="en-US"/>
        </w:rPr>
      </w:pPr>
      <w:proofErr w:type="spellStart"/>
      <w:r w:rsidRPr="00323FCA">
        <w:rPr>
          <w:rFonts w:ascii="Arial" w:eastAsia="Times New Roman" w:hAnsi="Arial" w:cs="Arial"/>
          <w:sz w:val="20"/>
          <w:szCs w:val="20"/>
          <w:lang w:val="en-US"/>
        </w:rPr>
        <w:t>Ge</w:t>
      </w:r>
      <w:proofErr w:type="spellEnd"/>
      <w:r w:rsidRPr="00323FCA">
        <w:rPr>
          <w:rFonts w:ascii="Arial" w:eastAsia="Times New Roman" w:hAnsi="Arial" w:cs="Arial"/>
          <w:sz w:val="20"/>
          <w:szCs w:val="20"/>
          <w:lang w:val="en-US"/>
        </w:rPr>
        <w:t xml:space="preserve">, S., </w:t>
      </w:r>
      <w:proofErr w:type="spellStart"/>
      <w:r w:rsidRPr="00323FCA">
        <w:rPr>
          <w:rFonts w:ascii="Arial" w:eastAsia="Times New Roman" w:hAnsi="Arial" w:cs="Arial"/>
          <w:sz w:val="20"/>
          <w:szCs w:val="20"/>
          <w:lang w:val="en-US"/>
        </w:rPr>
        <w:t>Xiong</w:t>
      </w:r>
      <w:proofErr w:type="spellEnd"/>
      <w:r w:rsidRPr="00323FCA">
        <w:rPr>
          <w:rFonts w:ascii="Arial" w:eastAsia="Times New Roman" w:hAnsi="Arial" w:cs="Arial"/>
          <w:sz w:val="20"/>
          <w:szCs w:val="20"/>
          <w:lang w:val="en-US"/>
        </w:rPr>
        <w:t>, L., Li, M., Liu, J., Yang, J., Chang, R</w:t>
      </w:r>
      <w:proofErr w:type="gramStart"/>
      <w:r w:rsidRPr="00323FCA">
        <w:rPr>
          <w:rFonts w:ascii="Arial" w:eastAsia="Times New Roman" w:hAnsi="Arial" w:cs="Arial"/>
          <w:sz w:val="20"/>
          <w:szCs w:val="20"/>
          <w:lang w:val="en-US"/>
        </w:rPr>
        <w:t>., ...</w:t>
      </w:r>
      <w:proofErr w:type="gramEnd"/>
      <w:r w:rsidRPr="00323FCA">
        <w:rPr>
          <w:rFonts w:ascii="Arial" w:eastAsia="Times New Roman" w:hAnsi="Arial" w:cs="Arial"/>
          <w:sz w:val="20"/>
          <w:szCs w:val="20"/>
          <w:lang w:val="en-US"/>
        </w:rPr>
        <w:t xml:space="preserve"> &amp; Sun, Q. (2017). Characterizations of Pickering emulsions stabilized by starch nanoparticles: Influence of starch variety and particle size. </w:t>
      </w:r>
      <w:r w:rsidRPr="00323FCA">
        <w:rPr>
          <w:rFonts w:ascii="Arial" w:eastAsia="Times New Roman" w:hAnsi="Arial" w:cs="Arial"/>
          <w:i/>
          <w:iCs/>
          <w:sz w:val="20"/>
          <w:szCs w:val="20"/>
          <w:lang w:val="en-US"/>
        </w:rPr>
        <w:t>Food chemistry</w:t>
      </w:r>
      <w:r w:rsidRPr="00323FCA">
        <w:rPr>
          <w:rFonts w:ascii="Arial" w:eastAsia="Times New Roman" w:hAnsi="Arial" w:cs="Arial"/>
          <w:sz w:val="20"/>
          <w:szCs w:val="20"/>
          <w:lang w:val="en-US"/>
        </w:rPr>
        <w:t xml:space="preserve">, </w:t>
      </w:r>
      <w:r w:rsidRPr="00323FCA">
        <w:rPr>
          <w:rFonts w:ascii="Arial" w:eastAsia="Times New Roman" w:hAnsi="Arial" w:cs="Arial"/>
          <w:i/>
          <w:iCs/>
          <w:sz w:val="20"/>
          <w:szCs w:val="20"/>
          <w:lang w:val="en-US"/>
        </w:rPr>
        <w:t>234</w:t>
      </w:r>
      <w:r w:rsidRPr="00323FCA">
        <w:rPr>
          <w:rFonts w:ascii="Arial" w:eastAsia="Times New Roman" w:hAnsi="Arial" w:cs="Arial"/>
          <w:sz w:val="20"/>
          <w:szCs w:val="20"/>
          <w:lang w:val="en-US"/>
        </w:rPr>
        <w:t>, 339-347.</w:t>
      </w:r>
    </w:p>
    <w:p w:rsidR="00DA6EF6" w:rsidRPr="00DA6EF6" w:rsidRDefault="00DA6EF6">
      <w:pPr>
        <w:rPr>
          <w:rFonts w:ascii="Arial" w:hAnsi="Arial" w:cs="Arial"/>
          <w:sz w:val="20"/>
          <w:szCs w:val="20"/>
        </w:rPr>
      </w:pPr>
    </w:p>
    <w:sectPr w:rsidR="00DA6EF6" w:rsidRPr="00DA6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576C0"/>
    <w:multiLevelType w:val="hybridMultilevel"/>
    <w:tmpl w:val="C70EDD50"/>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9B"/>
    <w:rsid w:val="00245048"/>
    <w:rsid w:val="002A33D2"/>
    <w:rsid w:val="00323FCA"/>
    <w:rsid w:val="00336A4F"/>
    <w:rsid w:val="003B18B9"/>
    <w:rsid w:val="003E57C9"/>
    <w:rsid w:val="0043065A"/>
    <w:rsid w:val="004309B6"/>
    <w:rsid w:val="004A7128"/>
    <w:rsid w:val="006A4A6E"/>
    <w:rsid w:val="007F1A76"/>
    <w:rsid w:val="00803307"/>
    <w:rsid w:val="00842F08"/>
    <w:rsid w:val="0097073C"/>
    <w:rsid w:val="009A45FC"/>
    <w:rsid w:val="009A4D9B"/>
    <w:rsid w:val="00CB4757"/>
    <w:rsid w:val="00D43A8A"/>
    <w:rsid w:val="00DA6EF6"/>
    <w:rsid w:val="00E26AA4"/>
    <w:rsid w:val="00E7317B"/>
    <w:rsid w:val="00F71865"/>
    <w:rsid w:val="00FB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B"/>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B"/>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11</cp:revision>
  <dcterms:created xsi:type="dcterms:W3CDTF">2018-12-27T16:09:00Z</dcterms:created>
  <dcterms:modified xsi:type="dcterms:W3CDTF">2018-12-30T18:18:00Z</dcterms:modified>
</cp:coreProperties>
</file>